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04" w:rsidRPr="00A1145C" w:rsidRDefault="00114420" w:rsidP="00A114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Информационная карта инновационного проекта (программы)</w:t>
      </w:r>
    </w:p>
    <w:p w:rsidR="00181204" w:rsidRPr="00A1145C" w:rsidRDefault="00181204" w:rsidP="00A114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04" w:rsidRPr="00A1145C" w:rsidRDefault="00181204" w:rsidP="00A114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5"/>
      <w:bookmarkEnd w:id="0"/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961"/>
        <w:gridCol w:w="8789"/>
      </w:tblGrid>
      <w:tr w:rsidR="00A1145C" w:rsidRPr="00A1145C" w:rsidTr="00961245">
        <w:tc>
          <w:tcPr>
            <w:tcW w:w="993" w:type="dxa"/>
          </w:tcPr>
          <w:p w:rsidR="00114420" w:rsidRPr="00A1145C" w:rsidRDefault="00114420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14420" w:rsidRPr="00A1145C" w:rsidRDefault="0011442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Заявление руководителя органа местного самоуправления муниципального образования Калужской области, осуществляющего управление в сфере образования, или представителя учредителя государственной образовательной организации на имя председателя Совета</w:t>
            </w:r>
            <w:r w:rsidR="00E30EAD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образовательной организации статуса региональной инновационной площадки (в свободной форме)</w:t>
            </w:r>
          </w:p>
        </w:tc>
        <w:tc>
          <w:tcPr>
            <w:tcW w:w="8789" w:type="dxa"/>
          </w:tcPr>
          <w:p w:rsidR="001D441E" w:rsidRDefault="001D441E" w:rsidP="00716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="00716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 </w:t>
            </w:r>
            <w:r w:rsidR="00A1145C" w:rsidRPr="0071632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Приложение № </w:t>
            </w:r>
            <w:r w:rsidR="006D69A8" w:rsidRPr="0071632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</w:t>
            </w:r>
          </w:p>
          <w:p w:rsidR="00A827D4" w:rsidRPr="00A1145C" w:rsidRDefault="00A827D4" w:rsidP="0071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1C4AE0" w:rsidRPr="00A1145C" w:rsidRDefault="00C907B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C4AE0" w:rsidRPr="00A1145C" w:rsidRDefault="001C4AE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(в соответствии со свидетельством о государственной аккредитации)</w:t>
            </w:r>
          </w:p>
        </w:tc>
        <w:tc>
          <w:tcPr>
            <w:tcW w:w="8789" w:type="dxa"/>
          </w:tcPr>
          <w:p w:rsidR="001C4AE0" w:rsidRPr="00A1145C" w:rsidRDefault="001C4AE0" w:rsidP="00A1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№1» поселка  ВоротынскБабынинского района Калужской области</w:t>
            </w:r>
          </w:p>
        </w:tc>
      </w:tr>
      <w:tr w:rsidR="00A1145C" w:rsidRPr="00A827D4" w:rsidTr="00961245">
        <w:tc>
          <w:tcPr>
            <w:tcW w:w="993" w:type="dxa"/>
          </w:tcPr>
          <w:p w:rsidR="001C4AE0" w:rsidRPr="00A1145C" w:rsidRDefault="00C907B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C4AE0" w:rsidRPr="00A1145C" w:rsidRDefault="001C4AE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Адрес, телефон, факс, электронная почта образовательной организации</w:t>
            </w:r>
          </w:p>
        </w:tc>
        <w:tc>
          <w:tcPr>
            <w:tcW w:w="8789" w:type="dxa"/>
          </w:tcPr>
          <w:p w:rsidR="001C4AE0" w:rsidRPr="00A1145C" w:rsidRDefault="001C4AE0" w:rsidP="00A1145C">
            <w:pPr>
              <w:pStyle w:val="HTM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249200, Калужская область,</w:t>
            </w:r>
          </w:p>
          <w:p w:rsidR="001C4AE0" w:rsidRPr="00A1145C" w:rsidRDefault="001C4AE0" w:rsidP="00A1145C">
            <w:pPr>
              <w:pStyle w:val="HTM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Бабынинский район поселок Воротынск, ул.50 лет Победы, д.10</w:t>
            </w:r>
          </w:p>
          <w:p w:rsidR="001C4AE0" w:rsidRPr="00A1145C" w:rsidRDefault="001C4AE0" w:rsidP="00A1145C">
            <w:pPr>
              <w:pStyle w:val="HTM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8-4842-583515</w:t>
            </w:r>
          </w:p>
          <w:p w:rsidR="001C4AE0" w:rsidRPr="00A1145C" w:rsidRDefault="001C4AE0" w:rsidP="00A1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e-mail : pvpsh1@mail.ru</w:t>
            </w:r>
          </w:p>
        </w:tc>
      </w:tr>
      <w:tr w:rsidR="00A1145C" w:rsidRPr="00A1145C" w:rsidTr="00961245">
        <w:tc>
          <w:tcPr>
            <w:tcW w:w="993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руководителя образовательной организации</w:t>
            </w:r>
          </w:p>
        </w:tc>
        <w:tc>
          <w:tcPr>
            <w:tcW w:w="8789" w:type="dxa"/>
          </w:tcPr>
          <w:p w:rsidR="00C907B7" w:rsidRPr="00A1145C" w:rsidRDefault="00C907B7" w:rsidP="00A1145C">
            <w:pPr>
              <w:pStyle w:val="HTM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Директор Элеонора Валериевна Обухова</w:t>
            </w:r>
          </w:p>
        </w:tc>
      </w:tr>
      <w:tr w:rsidR="00A1145C" w:rsidRPr="00A1145C" w:rsidTr="00961245">
        <w:tc>
          <w:tcPr>
            <w:tcW w:w="993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Должность, фами</w:t>
            </w:r>
            <w:r w:rsidR="00090382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090382"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разработчика(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ов) инновационного проекта (программы)</w:t>
            </w:r>
          </w:p>
        </w:tc>
        <w:tc>
          <w:tcPr>
            <w:tcW w:w="8789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090382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п.Воротынск -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Элеонора Валериевна Обухова </w:t>
            </w:r>
          </w:p>
          <w:p w:rsidR="00090382" w:rsidRPr="00A1145C" w:rsidRDefault="00090382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 – Бойкова Мария Александровна</w:t>
            </w:r>
          </w:p>
          <w:p w:rsidR="00090382" w:rsidRPr="00A1145C" w:rsidRDefault="00090382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Педагог-психолог Голыгина Любовь Александровна</w:t>
            </w:r>
          </w:p>
          <w:p w:rsidR="00CC2CF9" w:rsidRPr="00A1145C" w:rsidRDefault="00090382" w:rsidP="00A114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C2CF9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бюджетного общеобразовательного</w:t>
            </w:r>
          </w:p>
          <w:p w:rsidR="00CC2CF9" w:rsidRPr="00A1145C" w:rsidRDefault="00CC2CF9" w:rsidP="00A114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учреждения «Средняя школа №1»муниципального образования«город </w:t>
            </w:r>
            <w:r w:rsidR="00B15D86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Десногорск» Смоленской области – Михеева Юлия Владимировна</w:t>
            </w:r>
          </w:p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научного руководителя инновационного проекта (программы) (при наличии)</w:t>
            </w:r>
          </w:p>
        </w:tc>
        <w:tc>
          <w:tcPr>
            <w:tcW w:w="8789" w:type="dxa"/>
          </w:tcPr>
          <w:p w:rsidR="00C907B7" w:rsidRPr="00A1145C" w:rsidRDefault="004E7733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Валентина Алексеевна Романенко, ка</w:t>
            </w:r>
            <w:r w:rsidR="00C907B7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ндидат психологических наук,</w:t>
            </w:r>
            <w:r w:rsidR="0003249B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C907B7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оцент</w:t>
            </w:r>
          </w:p>
          <w:p w:rsidR="00C907B7" w:rsidRPr="00A1145C" w:rsidRDefault="00C907B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090382" w:rsidRPr="00A1145C" w:rsidRDefault="00090382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090382" w:rsidRPr="00A1145C" w:rsidRDefault="00090382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8789" w:type="dxa"/>
          </w:tcPr>
          <w:p w:rsidR="00090382" w:rsidRPr="00A1145C" w:rsidRDefault="00090382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практики создания образовательной среды, обеспечивающей непрерывное профессиональное развитие педагогических работников.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090382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4AE0" w:rsidRPr="00A1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81204" w:rsidRPr="00A1145C" w:rsidRDefault="00181204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 (программы)</w:t>
            </w:r>
          </w:p>
        </w:tc>
        <w:tc>
          <w:tcPr>
            <w:tcW w:w="8789" w:type="dxa"/>
          </w:tcPr>
          <w:p w:rsidR="00181204" w:rsidRPr="00A1145C" w:rsidRDefault="00131E0D" w:rsidP="00A114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на тему «</w:t>
            </w:r>
            <w:r w:rsidR="00090382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Межрегиональное непрерывное 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горизонтальное обучение педагогов как условие пов</w:t>
            </w:r>
            <w:r w:rsidR="00F91D38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ышения качества образовательных результатов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8223E6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181204" w:rsidRPr="00A1145C" w:rsidRDefault="008223E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Срок реализации инновационного проекта (программы)</w:t>
            </w:r>
          </w:p>
        </w:tc>
        <w:tc>
          <w:tcPr>
            <w:tcW w:w="8789" w:type="dxa"/>
          </w:tcPr>
          <w:p w:rsidR="00181204" w:rsidRPr="00A1145C" w:rsidRDefault="008223E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3 года  (2021-2024гг)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B006CF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181204" w:rsidRPr="00A1145C" w:rsidRDefault="00B006CF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Решение коллегиальных органов управления образовательной организацией (попечительского совета, общего собрания, педагогического совета, управляющего совета и иных коллегиальных органов управления, предусмотренных уставом образовательной организации) на участие в реализации инновационного проекта (программы)</w:t>
            </w:r>
          </w:p>
        </w:tc>
        <w:tc>
          <w:tcPr>
            <w:tcW w:w="8789" w:type="dxa"/>
          </w:tcPr>
          <w:p w:rsidR="0024656E" w:rsidRDefault="003B6380" w:rsidP="00A1145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  <w:r w:rsidR="000642E0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педагогического совета №2 от 09.11.2021 годаоб участии в реализации инновационного проекта </w:t>
            </w:r>
            <w:r w:rsidR="000642E0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тему «</w:t>
            </w:r>
            <w:r w:rsidR="000642E0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Межрегиональное непрерывное  горизонтальное обучение педагогов как условие повышения качества образовательных результатов» 2021-2024 г.г.</w:t>
            </w:r>
            <w:r w:rsidR="0071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D69A8" w:rsidRPr="007163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Приложение № 2.</w:t>
            </w:r>
          </w:p>
          <w:p w:rsidR="00A827D4" w:rsidRDefault="00A827D4" w:rsidP="00A1145C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27D4" w:rsidRPr="0071632C" w:rsidRDefault="00A827D4" w:rsidP="00A1145C">
            <w:pPr>
              <w:tabs>
                <w:tab w:val="left" w:pos="5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52650" cy="3330629"/>
                  <wp:effectExtent l="0" t="0" r="0" b="3175"/>
                  <wp:docPr id="2" name="Рисунок 2" descr="C:\Users\Lenovo\Desktop\IMG_20211202_13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IMG_20211202_13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102" cy="33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3B6380" w:rsidRPr="00A1145C" w:rsidRDefault="003B6380" w:rsidP="00A1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204" w:rsidRPr="00A1145C" w:rsidRDefault="00181204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B006CF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1" w:type="dxa"/>
          </w:tcPr>
          <w:p w:rsidR="00181204" w:rsidRPr="00A1145C" w:rsidRDefault="00367B7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инновационного проекта (программы)</w:t>
            </w:r>
            <w:r w:rsidR="002A24D5" w:rsidRPr="00A1145C">
              <w:rPr>
                <w:rFonts w:ascii="Times New Roman" w:hAnsi="Times New Roman" w:cs="Times New Roman"/>
                <w:sz w:val="24"/>
                <w:szCs w:val="24"/>
              </w:rPr>
              <w:t>. Обоснованность и доказательство наличия потребности в реализации инновационного проекта(программы).</w:t>
            </w:r>
          </w:p>
        </w:tc>
        <w:tc>
          <w:tcPr>
            <w:tcW w:w="8789" w:type="dxa"/>
          </w:tcPr>
          <w:p w:rsidR="005532D5" w:rsidRPr="00A1145C" w:rsidRDefault="005532D5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отечественное образование находится в состоянии непрерывных изменений: корректируются образовательные стандарты, содержание, появляются новые задачи и образовательные технологии. Все это нацелено на повышение качества образовательных результатов, на максимальное обеспечение готовности выпускников школ к вступлению во взрослую жизнь. Вместе с тем, статистика свидетельствует о том, что не все образовательные организации сегодня успешно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справляются с поставленными задачами. Вероятно, эта проблема носит комплексный, многофакторный характер, и требует глубокого всестороннего анализа. Однако, уже сейчас экспертное мнение выделяет в качестве центральной причины низких образовательных результатов то, что работающие учителя недостаточно вовлечены в профессиональное общение и обмен опытом с коллегами, «варятся в собственном соку», что не способствует критическому отношению к собственной деятельности и не стимулирует к профессиональному развитию.</w:t>
            </w:r>
          </w:p>
          <w:p w:rsidR="005532D5" w:rsidRPr="00A1145C" w:rsidRDefault="005532D5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В связи с этим сегодня необходим поиск новых подходов, форм и методов профессионального развития работающих педагогов, которые позволили бы успешно решать проблемы качественного школьного образования.</w:t>
            </w:r>
          </w:p>
          <w:p w:rsidR="005532D5" w:rsidRPr="00A1145C" w:rsidRDefault="005532D5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таких подходов может стать непрерывное горизонтальное обучение педагогов, </w:t>
            </w:r>
            <w:r w:rsidR="00FD1109" w:rsidRPr="00A1145C">
              <w:rPr>
                <w:rFonts w:ascii="Times New Roman" w:hAnsi="Times New Roman" w:cs="Times New Roman"/>
                <w:sz w:val="24"/>
                <w:szCs w:val="24"/>
              </w:rPr>
              <w:t>на основе межрегионального партнерства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организаций.</w:t>
            </w:r>
          </w:p>
          <w:p w:rsidR="00181204" w:rsidRPr="00A1145C" w:rsidRDefault="005532D5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проекта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он раскрывает дополнительные возможности дистанционных образовательных технологий, кооперации и интеграции ресурсов образовательных организаций; активизации профессионального общения и стимулирования профессионального развития педагогов в режиме ежедневного учебного процесса. 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B006CF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</w:tcPr>
          <w:p w:rsidR="00181204" w:rsidRPr="00A1145C" w:rsidRDefault="0012485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Обоснование возможности реализации инновационного проекта программы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</w:t>
            </w:r>
            <w:r w:rsidR="005C45AC" w:rsidRPr="00A1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727C6E" w:rsidRPr="00A1145C" w:rsidRDefault="00727C6E" w:rsidP="00A1145C">
            <w:pPr>
              <w:pStyle w:val="a4"/>
              <w:shd w:val="clear" w:color="auto" w:fill="FFFFFF"/>
              <w:spacing w:before="0" w:beforeAutospacing="0" w:after="126" w:afterAutospacing="0" w:line="276" w:lineRule="auto"/>
              <w:rPr>
                <w:b/>
                <w:i/>
              </w:rPr>
            </w:pPr>
            <w:r w:rsidRPr="00A1145C">
              <w:rPr>
                <w:b/>
                <w:i/>
              </w:rPr>
              <w:t>Реализацию проекта предполагается осуществлять в рамках:</w:t>
            </w:r>
          </w:p>
          <w:p w:rsidR="00727C6E" w:rsidRPr="00A1145C" w:rsidRDefault="00727C6E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  <w:jc w:val="both"/>
            </w:pPr>
            <w:r w:rsidRPr="00A1145C">
              <w:t>Конституция РФ</w:t>
            </w:r>
            <w:r w:rsidR="00524F88" w:rsidRPr="00A1145C">
              <w:t>.</w:t>
            </w:r>
          </w:p>
          <w:p w:rsidR="00727C6E" w:rsidRPr="00A1145C" w:rsidRDefault="00727C6E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  <w:rPr>
                <w:b/>
                <w:i/>
              </w:rPr>
            </w:pPr>
            <w:r w:rsidRPr="00A1145C">
              <w:t>Федеральный Закон 273-ФЗ от 29.12.2012 «Об образовании в Российской Федерации</w:t>
            </w:r>
            <w:r w:rsidR="00524F88" w:rsidRPr="00A1145C">
              <w:t>».</w:t>
            </w:r>
          </w:p>
          <w:p w:rsidR="00727C6E" w:rsidRPr="00A1145C" w:rsidRDefault="00727C6E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</w:pPr>
            <w:r w:rsidRPr="00A1145C">
              <w:t xml:space="preserve">Государственная программа Российской Федерации "Развитие образования" С изменениями и дополнениями от: 22 февраля, 30 марта, 26 апреля, 11 </w:t>
            </w:r>
            <w:r w:rsidRPr="00A1145C">
              <w:lastRenderedPageBreak/>
              <w:t>сентября, 4 октября 2018 г., 22 января, 29 марта 2019 г</w:t>
            </w:r>
            <w:r w:rsidR="00524F88" w:rsidRPr="00A1145C">
              <w:t>.</w:t>
            </w:r>
          </w:p>
          <w:p w:rsidR="00727C6E" w:rsidRPr="00A1145C" w:rsidRDefault="00727C6E" w:rsidP="00A1145C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 2021</w:t>
            </w:r>
            <w:r w:rsidR="00524F88"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7C6E" w:rsidRPr="00A1145C" w:rsidRDefault="00727C6E" w:rsidP="00A1145C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Калужской области от 08.07.2021 года № 904 «Об утверждении Положения о региональной системе работы со школами с </w:t>
            </w:r>
            <w:r w:rsidR="005C3226"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низкими результатами обучения и</w:t>
            </w: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/или школами, функционирующими в неблагоприятных социальных условиях.</w:t>
            </w:r>
          </w:p>
          <w:p w:rsidR="00727C6E" w:rsidRPr="00A1145C" w:rsidRDefault="00727C6E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  <w:jc w:val="both"/>
            </w:pPr>
            <w:r w:rsidRPr="00A1145C">
              <w:t>Государственная программа Калужской области  «Развитие образования Калужской области»   Список изменяющих документов (в ред. Постановлений Правительства Калужской области от 30.03.2015 </w:t>
            </w:r>
            <w:hyperlink r:id="rId9" w:tgtFrame="_blank" w:tooltip="Постановление Правительства Калужской области от 30.03.2015 N 170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" w:history="1">
              <w:r w:rsidRPr="00A1145C">
                <w:rPr>
                  <w:rStyle w:val="a5"/>
                  <w:rFonts w:eastAsiaTheme="majorEastAsia"/>
                  <w:color w:val="auto"/>
                </w:rPr>
                <w:t>N 170</w:t>
              </w:r>
            </w:hyperlink>
            <w:r w:rsidRPr="00A1145C">
              <w:t>, от 13.07.2015 </w:t>
            </w:r>
            <w:hyperlink r:id="rId10" w:tgtFrame="_blank" w:tooltip="Постановление Правительства Калужской области от 13.07.2015 N 371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" w:history="1">
              <w:r w:rsidRPr="00A1145C">
                <w:rPr>
                  <w:rStyle w:val="a5"/>
                  <w:rFonts w:eastAsiaTheme="majorEastAsia"/>
                  <w:color w:val="auto"/>
                </w:rPr>
                <w:t>N 371</w:t>
              </w:r>
            </w:hyperlink>
            <w:r w:rsidRPr="00A1145C">
              <w:t>, от 28.08.2015 </w:t>
            </w:r>
            <w:hyperlink r:id="rId11" w:tgtFrame="_blank" w:tooltip="Постановление Правительства Калужской области от 28.08.2015 N 495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" w:history="1">
              <w:r w:rsidRPr="00A1145C">
                <w:rPr>
                  <w:rStyle w:val="a5"/>
                  <w:rFonts w:eastAsiaTheme="majorEastAsia"/>
                  <w:color w:val="auto"/>
                </w:rPr>
                <w:t>N 495</w:t>
              </w:r>
            </w:hyperlink>
            <w:r w:rsidRPr="00A1145C">
              <w:t>, от 22.01.2016 </w:t>
            </w:r>
            <w:hyperlink r:id="rId12" w:tgtFrame="_blank" w:tooltip="Постановление Правительства Калужской области от 22.01.2016 N 28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т" w:history="1">
              <w:r w:rsidRPr="00A1145C">
                <w:rPr>
                  <w:rStyle w:val="a5"/>
                  <w:rFonts w:eastAsiaTheme="majorEastAsia"/>
                  <w:color w:val="auto"/>
                </w:rPr>
                <w:t>N 28</w:t>
              </w:r>
            </w:hyperlink>
            <w:r w:rsidRPr="00A1145C">
              <w:t>, от 27.01.2016 </w:t>
            </w:r>
            <w:hyperlink r:id="rId13" w:tgtFrame="_blank" w:tooltip="Постановление Правительства Калужской области от 27.01.2016 N 46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т" w:history="1">
              <w:r w:rsidRPr="00A1145C">
                <w:rPr>
                  <w:rStyle w:val="a5"/>
                  <w:rFonts w:eastAsiaTheme="majorEastAsia"/>
                  <w:color w:val="auto"/>
                </w:rPr>
                <w:t>N 46</w:t>
              </w:r>
            </w:hyperlink>
            <w:r w:rsidRPr="00A1145C">
              <w:t>, от 12.02.2016 </w:t>
            </w:r>
            <w:hyperlink r:id="rId14" w:tgtFrame="_blank" w:tooltip="Постановление Правительства Калужской области от 12.02.2016 N 93 &quot;О внесении изменений в постановление Правительства Калужской области от 20.12.2013 N 713 &quot;Об утверждении государственной программы Калужской области &quot;Развитие образования в Калужской област" w:history="1">
              <w:r w:rsidRPr="00A1145C">
                <w:rPr>
                  <w:rStyle w:val="a5"/>
                  <w:rFonts w:eastAsiaTheme="majorEastAsia"/>
                  <w:color w:val="auto"/>
                </w:rPr>
                <w:t>N</w:t>
              </w:r>
            </w:hyperlink>
            <w:r w:rsidRPr="00A1145C">
              <w:t>93</w:t>
            </w:r>
            <w:r w:rsidR="00524F88" w:rsidRPr="00A1145C">
              <w:t>.</w:t>
            </w:r>
          </w:p>
          <w:p w:rsidR="00181204" w:rsidRPr="00A1145C" w:rsidRDefault="00E74BEF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  <w:jc w:val="both"/>
            </w:pPr>
            <w:r w:rsidRPr="00A1145C">
              <w:t>Приказ Министерства образования и науки Калужской области от17.05.2021 №622 «Об утверждении  порядков отнесения общеобразовательных организаций Калужской области к категории школ, демонстрирующих низкие образовательные результаты, и школ, функционирующих в неблагоприятных социальных условиях».</w:t>
            </w:r>
          </w:p>
          <w:p w:rsidR="00F204FE" w:rsidRPr="00A1145C" w:rsidRDefault="00F204FE" w:rsidP="00A1145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26" w:afterAutospacing="0" w:line="276" w:lineRule="auto"/>
              <w:jc w:val="both"/>
            </w:pPr>
            <w:r w:rsidRPr="00A1145C">
              <w:t xml:space="preserve">Приказ Министерства образования и науки Калужской области от 22 мая 2020 года № 598 </w:t>
            </w:r>
            <w:r w:rsidRPr="00A1145C">
              <w:rPr>
                <w:shd w:val="clear" w:color="auto" w:fill="FFFFFF"/>
              </w:rPr>
              <w:t> "О региональной системе оценки качества </w:t>
            </w:r>
            <w:r w:rsidRPr="00A1145C">
              <w:rPr>
                <w:bCs/>
                <w:shd w:val="clear" w:color="auto" w:fill="FFFFFF"/>
              </w:rPr>
              <w:t>образования</w:t>
            </w:r>
            <w:r w:rsidRPr="00A1145C">
              <w:rPr>
                <w:shd w:val="clear" w:color="auto" w:fill="FFFFFF"/>
              </w:rPr>
              <w:t> </w:t>
            </w:r>
            <w:r w:rsidRPr="00A1145C">
              <w:rPr>
                <w:bCs/>
                <w:shd w:val="clear" w:color="auto" w:fill="FFFFFF"/>
              </w:rPr>
              <w:t>Калужской</w:t>
            </w:r>
            <w:r w:rsidRPr="00A1145C">
              <w:rPr>
                <w:shd w:val="clear" w:color="auto" w:fill="FFFFFF"/>
              </w:rPr>
              <w:t> </w:t>
            </w:r>
            <w:r w:rsidRPr="00A1145C">
              <w:rPr>
                <w:bCs/>
                <w:shd w:val="clear" w:color="auto" w:fill="FFFFFF"/>
              </w:rPr>
              <w:t>области</w:t>
            </w:r>
            <w:r w:rsidRPr="00A1145C">
              <w:rPr>
                <w:shd w:val="clear" w:color="auto" w:fill="FFFFFF"/>
              </w:rPr>
              <w:t>".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9E1DA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1" w:type="dxa"/>
          </w:tcPr>
          <w:p w:rsidR="00181204" w:rsidRPr="00A1145C" w:rsidRDefault="009E1DA7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Условия для реализации инновационного проекта (программы)(нормативно-правовые, финансово-экономическик, организационные, кадровые, научно-методические, материально-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технические).</w:t>
            </w:r>
          </w:p>
        </w:tc>
        <w:tc>
          <w:tcPr>
            <w:tcW w:w="8789" w:type="dxa"/>
          </w:tcPr>
          <w:p w:rsidR="00AB5956" w:rsidRPr="00A1145C" w:rsidRDefault="0008537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МКОУ СОШ №1 имеются все условия, которые необходимы для реализации проекта инн</w:t>
            </w:r>
            <w:r w:rsidR="00AB5956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овационной деятельности: </w:t>
            </w:r>
          </w:p>
          <w:p w:rsidR="00AB5956" w:rsidRPr="00A1145C" w:rsidRDefault="00AB595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общая площадь школьного здания – 8.098 кв.м.</w:t>
            </w:r>
          </w:p>
          <w:p w:rsidR="00AB5956" w:rsidRPr="00A1145C" w:rsidRDefault="00AB595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них учебные помещения </w:t>
            </w:r>
            <w:r w:rsidR="00CC7C1F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 3000 кв.м.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Технические средства.</w:t>
            </w:r>
          </w:p>
          <w:p w:rsidR="00AB5956" w:rsidRPr="00A1145C" w:rsidRDefault="00AB595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имеет </w:t>
            </w:r>
            <w:r w:rsidR="00CC7C1F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 кабинет </w:t>
            </w:r>
            <w:r w:rsidR="0055228D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доступом к сети интернет.</w:t>
            </w:r>
          </w:p>
          <w:p w:rsidR="0055228D" w:rsidRPr="00A1145C" w:rsidRDefault="0055228D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Учебные кабинеты оборудованы интерактивными досками со встроенным проектором, ноутбуками</w:t>
            </w:r>
            <w:r w:rsidR="000C7633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(15)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документ-камерами, нетбуками</w:t>
            </w:r>
            <w:r w:rsidR="000C7633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(33)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принтерами, подключены к сети интернет.</w:t>
            </w:r>
          </w:p>
          <w:p w:rsidR="0055228D" w:rsidRPr="00A1145C" w:rsidRDefault="0055228D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информатики оборудован интерактивной доской, компьютерами (15 шт), имеет </w:t>
            </w:r>
            <w:r w:rsidR="007D4289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широкополосный</w:t>
            </w:r>
            <w:r w:rsidR="00393BAD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доступ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интернет</w:t>
            </w:r>
            <w:r w:rsidR="00393BAD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(скорость 10Мбит/с) компанией Ростелеком»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93BAD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 в интернет организован по всей школе, все компьют</w:t>
            </w:r>
            <w:r w:rsidR="007D4289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еры объединены в локальную сеть, 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 лицензионным ПО.</w:t>
            </w:r>
          </w:p>
          <w:p w:rsidR="0055228D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Электронные образовательные ресурсы.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центр электронных образовательных ресурсов;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-единое окно доступа к образовательным ресурсам;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-единая коллекция цифровых образовательных ресурсов;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-медиатека единых образовательных ресурсов.</w:t>
            </w:r>
          </w:p>
          <w:p w:rsidR="007D4289" w:rsidRPr="00A1145C" w:rsidRDefault="007D4289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обучающиеся и учителя зарегистрированы на платформе 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Sferum</w:t>
            </w:r>
          </w:p>
          <w:p w:rsidR="00B06D3F" w:rsidRPr="00A1145C" w:rsidRDefault="00B06D3F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Общее количество учащихся школы – 631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НОО - 261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-на уровне ООО- 328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-на уровне СОО – 42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 обучаются дети</w:t>
            </w:r>
            <w:r w:rsidR="0021043D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, проживающие в п.Воротынск и в 12 пунктах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Бабынинского района и г.Калуга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школы</w:t>
            </w:r>
          </w:p>
          <w:p w:rsidR="00B06D3F" w:rsidRPr="00A1145C" w:rsidRDefault="00B06D3F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Всего – 42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-  5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РФ-2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 – 1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Отличник физической культуры и спорта – 1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психологических наук, доцент – 1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Нагрудной знак Министерства образования и науки Калужской области, педагог-наставник -2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Калужской области – 2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Победитель приоритетного национального проекта образования – 3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С высшей квалификационной категорией – 15</w:t>
            </w:r>
          </w:p>
          <w:p w:rsidR="00B06D3F" w:rsidRPr="00A1145C" w:rsidRDefault="00B06D3F" w:rsidP="00A11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С первой квалификационной категорией  - 9</w:t>
            </w:r>
          </w:p>
          <w:p w:rsidR="00F204FE" w:rsidRPr="00A1145C" w:rsidRDefault="00F91D38" w:rsidP="00A1145C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8A6917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Всероссийского проекта «Билет в будущее» </w:t>
            </w:r>
            <w:r w:rsidR="00F204FE" w:rsidRPr="00A1145C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A6917" w:rsidRPr="00A1145C" w:rsidRDefault="001B5057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8A6917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«Моя профессиональная инициатива»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проект педагога-психолога школы внесен</w:t>
            </w:r>
            <w:r w:rsidR="008A6917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в ТОП 30 лучших проектов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8A6917" w:rsidRPr="00A1145C">
              <w:rPr>
                <w:rFonts w:ascii="Times New Roman" w:hAnsi="Times New Roman" w:cs="Times New Roman"/>
                <w:sz w:val="24"/>
                <w:szCs w:val="24"/>
              </w:rPr>
              <w:t>(18 место).</w:t>
            </w:r>
          </w:p>
          <w:p w:rsidR="00F91D38" w:rsidRPr="00A1145C" w:rsidRDefault="008A6917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  <w:r w:rsidR="00F91D38" w:rsidRPr="00A1145C">
              <w:rPr>
                <w:rFonts w:ascii="Times New Roman" w:hAnsi="Times New Roman" w:cs="Times New Roman"/>
                <w:sz w:val="24"/>
                <w:szCs w:val="24"/>
              </w:rPr>
              <w:t>п.Воротынск за развитие кадрового потенциала в организации внесена в реестр социально-ответственных работодателей Калужской области за 2020 год.</w:t>
            </w:r>
          </w:p>
          <w:p w:rsidR="00F91D38" w:rsidRPr="00A1145C" w:rsidRDefault="00F91D38" w:rsidP="00A1145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      МКОУ СОШ №1 п.Воротынск имеет опыт успешной реализации проекта инновационной деятельности РИП по теме 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педагогической компетентности родителей   младших школьников в условиях реализации социального проекта» (2018-2021 г.г.).</w:t>
            </w:r>
            <w:r w:rsidR="00797480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деятельности РИП отражены в следующих научно-методических публикациях:</w:t>
            </w:r>
          </w:p>
          <w:p w:rsidR="00797480" w:rsidRPr="00A1145C" w:rsidRDefault="00797480" w:rsidP="00A1145C">
            <w:pPr>
              <w:pStyle w:val="FootNote"/>
              <w:spacing w:line="276" w:lineRule="auto"/>
              <w:ind w:right="567"/>
              <w:rPr>
                <w:sz w:val="24"/>
                <w:szCs w:val="24"/>
              </w:rPr>
            </w:pPr>
            <w:r w:rsidRPr="00A1145C">
              <w:rPr>
                <w:sz w:val="24"/>
                <w:szCs w:val="24"/>
              </w:rPr>
              <w:t>1.Романенко В.А., Ломакина М.В., Голыгина Л.А. Работа с семьей как условие формирования национальной картины мира младших школьников // Создание читательской среды как необходимое условие повышения качества образования: поиск резервов развития в новую цифровую эпоху. Тезисы докладов региональной научно-практической конференции. Калуга: Изд-во «Эйдос», 2020 с.</w:t>
            </w:r>
          </w:p>
          <w:p w:rsidR="00797480" w:rsidRPr="00A1145C" w:rsidRDefault="00797480" w:rsidP="00A1145C">
            <w:pPr>
              <w:pStyle w:val="FootNote"/>
              <w:spacing w:line="276" w:lineRule="auto"/>
              <w:ind w:right="567"/>
              <w:rPr>
                <w:sz w:val="24"/>
                <w:szCs w:val="24"/>
              </w:rPr>
            </w:pPr>
            <w:r w:rsidRPr="00A1145C">
              <w:rPr>
                <w:sz w:val="24"/>
                <w:szCs w:val="24"/>
              </w:rPr>
              <w:t xml:space="preserve">2.Романенко В.А., Ломакина М.В., Голыгина Л.А. Социально-значимый проект как инструмент и условие воспитания младших школьников // Вестник Калужского Университета. Серия 1. Психологические науки. Педагогические </w:t>
            </w:r>
            <w:r w:rsidRPr="00A1145C">
              <w:rPr>
                <w:sz w:val="24"/>
                <w:szCs w:val="24"/>
              </w:rPr>
              <w:lastRenderedPageBreak/>
              <w:t>науки. Том 3. Выпуск 4. – 2020,  с.12-20.</w:t>
            </w:r>
          </w:p>
          <w:p w:rsidR="00797480" w:rsidRPr="00A1145C" w:rsidRDefault="00797480" w:rsidP="00A1145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3.Научно-методические статья Романенко В.А., Обухова Э.В., Голыгина Л.А.,  «</w:t>
            </w:r>
            <w:r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Компетентность родителей как участников   </w:t>
            </w:r>
          </w:p>
          <w:p w:rsidR="00713F3B" w:rsidRPr="00A1145C" w:rsidRDefault="00797480" w:rsidP="00A1145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образовательного процесса»// "Вестник Калужского университета. Серия 1. </w:t>
            </w:r>
          </w:p>
          <w:p w:rsidR="00797480" w:rsidRPr="00A1145C" w:rsidRDefault="00797480" w:rsidP="00A1145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Психологические науки. Педагогические науки" том 4</w:t>
            </w:r>
            <w:r w:rsidRPr="00A1145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№2 2021г</w:t>
            </w:r>
            <w:r w:rsidR="00CA77BE" w:rsidRPr="00A114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  <w:p w:rsidR="00AB5956" w:rsidRPr="00A1145C" w:rsidRDefault="00F91D38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руководитель предлагаемого проекта на статус РИП по теме: 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Межрегиональное непрерывное  горизонтальное обучение педагогов как условие повышения качества образовательных результатов</w:t>
            </w:r>
            <w:r w:rsidR="00884D9F"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884D9F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Валентина Алексеевна имеет многолетний опыт профессиональной подготовки педагогов в вузе (КГУ им.К.Э. Циолковского), </w:t>
            </w:r>
            <w:r w:rsidR="008A7EB0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="00884D9F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(КГИРО), а также подготовки и реализации проектов непрерывного внутриорганизационного (корпоративного) профессионального обучения на многих предприятиях г.Калуги и Калужской области; </w:t>
            </w:r>
            <w:r w:rsidR="00F62CD4" w:rsidRPr="00A1145C">
              <w:rPr>
                <w:rFonts w:ascii="Times New Roman" w:hAnsi="Times New Roman" w:cs="Times New Roman"/>
                <w:sz w:val="24"/>
                <w:szCs w:val="24"/>
              </w:rPr>
              <w:t>много лет</w:t>
            </w:r>
            <w:r w:rsidR="00884D9F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являлась одним из ведущих преподавателей Президентской программы повышения квалификации руководящих работников народного хозяйства. По проблемам профессионального обучения имеет более 20 публикаций.</w:t>
            </w:r>
          </w:p>
          <w:p w:rsidR="00085370" w:rsidRPr="00A1145C" w:rsidRDefault="00085370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7B710D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61" w:type="dxa"/>
          </w:tcPr>
          <w:p w:rsidR="00181204" w:rsidRPr="00A1145C" w:rsidRDefault="007B710D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основная идея (идеи) предлагаемого инновационного проекта (программы), обоснование его значимости для развития системы образования Калужской области. </w:t>
            </w:r>
          </w:p>
        </w:tc>
        <w:tc>
          <w:tcPr>
            <w:tcW w:w="8789" w:type="dxa"/>
          </w:tcPr>
          <w:p w:rsidR="00D613E5" w:rsidRPr="00A1145C" w:rsidRDefault="00D613E5" w:rsidP="00A114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апробация модели непрерывного межрегионального горизонтального профессионального обучения педагогов как условия повышения качества образовательных результатов.</w:t>
            </w:r>
          </w:p>
          <w:p w:rsidR="00DD5C5E" w:rsidRPr="00A1145C" w:rsidRDefault="00DD5C5E" w:rsidP="00A1145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A1145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5C5E" w:rsidRPr="00A1145C" w:rsidRDefault="00F07137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1. Провести анализ о</w:t>
            </w:r>
            <w:r w:rsidR="00DD5C5E" w:rsidRPr="00A1145C">
              <w:rPr>
                <w:rFonts w:ascii="Times New Roman" w:hAnsi="Times New Roman" w:cs="Times New Roman"/>
                <w:sz w:val="24"/>
                <w:szCs w:val="24"/>
              </w:rPr>
              <w:t>течественного и зарубежного опыта непрерывного профессионального обучения педагогов.</w:t>
            </w:r>
          </w:p>
          <w:p w:rsidR="00DD5C5E" w:rsidRPr="00A1145C" w:rsidRDefault="00DD5C5E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2. Провести анализ взаимосвязи низких образовательных результатов учащихся с проблемами методической компетентности педагогов-участников проекта.</w:t>
            </w:r>
          </w:p>
          <w:p w:rsidR="00DD5C5E" w:rsidRPr="00A1145C" w:rsidRDefault="00DD5C5E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3. Провести анализ индивидуальных проблем и запросов развития педагогической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педагогов-участников проекта.</w:t>
            </w:r>
          </w:p>
          <w:p w:rsidR="00DD5C5E" w:rsidRPr="00A1145C" w:rsidRDefault="00DD5C5E" w:rsidP="00A114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4. Разработать и апробировать программу межрегионального горизонтального непрерывного обучения педагогов</w:t>
            </w:r>
            <w:r w:rsidR="00BB1BD5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B1BD5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№1 п.Воротынск</w:t>
            </w:r>
            <w:r w:rsidR="004A6685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A6685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бюджетного общеобразовательногоучреждения «Средняя школа №1»муниципального образования«город Десногорск» Смоленской области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по развитию методической компетентности педагогов.</w:t>
            </w:r>
          </w:p>
          <w:p w:rsidR="00DD5C5E" w:rsidRPr="00A1145C" w:rsidRDefault="00DD5C5E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5. Разработать и апробировать программу научно-методического сопровождения профессионально</w:t>
            </w:r>
            <w:r w:rsidR="00F81B77" w:rsidRPr="00A1145C">
              <w:rPr>
                <w:rFonts w:ascii="Times New Roman" w:hAnsi="Times New Roman" w:cs="Times New Roman"/>
                <w:sz w:val="24"/>
                <w:szCs w:val="24"/>
              </w:rPr>
              <w:t>го развития педагогов в условиях сетевого взаимодейст</w:t>
            </w:r>
            <w:r w:rsidR="00796D92" w:rsidRPr="00A1145C">
              <w:rPr>
                <w:rFonts w:ascii="Times New Roman" w:hAnsi="Times New Roman" w:cs="Times New Roman"/>
                <w:sz w:val="24"/>
                <w:szCs w:val="24"/>
              </w:rPr>
              <w:t>вия образовательных организаций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C5E" w:rsidRPr="00A1145C" w:rsidRDefault="00DD5C5E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Разработать и апробировать программу мониторинга результатов реализации </w:t>
            </w:r>
            <w:r w:rsidR="00F2482B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DD5C5E" w:rsidRPr="00A1145C" w:rsidRDefault="00127F5B" w:rsidP="00A114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Основная идея.</w:t>
            </w:r>
          </w:p>
          <w:p w:rsidR="00127F5B" w:rsidRPr="00A1145C" w:rsidRDefault="00127F5B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     Предлагается разработка и апробация модели повышения качества образовательных результатов образовательной организации на основе внедрения методов межрегионального непрерывного  горизонтального обучения педагогов.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В данном проекте участвуют две образовательные организации, имеющие статус ШНОР, находящиеся в сходных социальных условиях, территориально расположенные в разных регионах</w:t>
            </w:r>
            <w:r w:rsidR="005343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475C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п.ВоротынскБабынинского района Калужской областии </w:t>
            </w:r>
            <w:r w:rsidR="007B475C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бюджетного общеобразовательногоучреждения «Средняя школа №1»муниципального образования«город Десногорск» Смоленской области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3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сетевого взаимодействия – Приложение №3).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кадровому обеспечению и уровню квалификации педагогов по отдельным учебным дисциплинам школы комплиментарны (т.е. взаимодополняют друг друга); что будет способствовать целенаправленной кооперации и интеграции ресурсов обеих организаций-участниц проекта.</w:t>
            </w:r>
          </w:p>
          <w:p w:rsidR="00FA6CE3" w:rsidRPr="00A1145C" w:rsidRDefault="00FA6CE3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 проекта:</w:t>
            </w:r>
          </w:p>
          <w:p w:rsidR="00FA6CE3" w:rsidRPr="00A1145C" w:rsidRDefault="00FA6CE3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обучающиеся ступени основного общего образования (5-9) и их родители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Межрегиональный подход позволит избежать конкурентных отношений между образовательными организациями в борьбе за региональные ресурсы; создать условия для открытого творческого продуктивного партнерского как внутри каждой отдельной образовательной организации, так и во взаимодействии между ними; позволит увидеть как общие проблемы и возможности повышения качества школьного образования, так и те, которые обусловлены региональной спецификой.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Горизонтальный характер обучения базируется на принципе «равный - равному», способствует максимальной открытости, использованию личного опыта, потенциала участников, развитию критического отношения к собственной деятельности, объединению учителей, преподающих разные предметы.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Непрерывность означает, что обучение педагогов будет осуществляться на постоянной основе и неразрывной взаимосвязи задач развития профессиональной компетентности с ежедневными задачами образовательного процесса в организациях-участниках проекта.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Проект предполагает матричную структуру управления. Проектные группы будут организованы в соответствии с образовательными ступенями (объединение учителей, работающих в одной параллели) и преподаваемыми учебными дисциплинами.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базируется на использовании дистанционных образовательных технологий. Предполагаемые методы: 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исследовательские: анализ литературы, наблюдение, анкетирование, фокус-группы, моделирование</w:t>
            </w:r>
            <w:r w:rsidR="00EB33CA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документальный анализ,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статистические;</w:t>
            </w:r>
          </w:p>
          <w:p w:rsidR="00127F5B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образовательные: практические семинары, мастер-классы, видеоконференции, видео-уроки и т.п.</w:t>
            </w:r>
          </w:p>
          <w:p w:rsidR="005358ED" w:rsidRPr="00A1145C" w:rsidRDefault="005358ED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Значимость для развития системы образования Калужской области:</w:t>
            </w:r>
          </w:p>
          <w:p w:rsidR="00FA5AE4" w:rsidRPr="00A1145C" w:rsidRDefault="00127F5B" w:rsidP="00A1145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Данный проект вносит вклад в решение проблем повышения качества школьного образования в Калужской области, в разработку подходов и методов адресной поддержки школ, демонстрирующих низкие образовательные результаты, и школ, функционирующих в неблагоприятных социальных условиях.</w:t>
            </w:r>
          </w:p>
        </w:tc>
      </w:tr>
      <w:tr w:rsidR="00A1145C" w:rsidRPr="00A1145C" w:rsidTr="00961245">
        <w:tc>
          <w:tcPr>
            <w:tcW w:w="993" w:type="dxa"/>
          </w:tcPr>
          <w:p w:rsidR="00181204" w:rsidRPr="00A1145C" w:rsidRDefault="00A84702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1" w:type="dxa"/>
          </w:tcPr>
          <w:p w:rsidR="00181204" w:rsidRPr="00A1145C" w:rsidRDefault="00753E3A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План реализации инновационного проекта (программы) с указанием сроков реализации, перечня конечных результатов, количественных (качественных) показателей (индикаторов) по каждому этапу.</w:t>
            </w:r>
          </w:p>
        </w:tc>
        <w:tc>
          <w:tcPr>
            <w:tcW w:w="8789" w:type="dxa"/>
          </w:tcPr>
          <w:p w:rsidR="000B6FF8" w:rsidRPr="00A1145C" w:rsidRDefault="000B6FF8" w:rsidP="00A114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инновационного проекта</w:t>
            </w:r>
          </w:p>
          <w:tbl>
            <w:tblPr>
              <w:tblStyle w:val="a9"/>
              <w:tblW w:w="8647" w:type="dxa"/>
              <w:tblLayout w:type="fixed"/>
              <w:tblLook w:val="04A0"/>
            </w:tblPr>
            <w:tblGrid>
              <w:gridCol w:w="784"/>
              <w:gridCol w:w="67"/>
              <w:gridCol w:w="3260"/>
              <w:gridCol w:w="500"/>
              <w:gridCol w:w="67"/>
              <w:gridCol w:w="1134"/>
              <w:gridCol w:w="75"/>
              <w:gridCol w:w="2760"/>
            </w:tblGrid>
            <w:tr w:rsidR="00A1145C" w:rsidRPr="00A1145C" w:rsidTr="004A6685">
              <w:tc>
                <w:tcPr>
                  <w:tcW w:w="851" w:type="dxa"/>
                  <w:gridSpan w:val="2"/>
                </w:tcPr>
                <w:p w:rsidR="000B6FF8" w:rsidRPr="00A1145C" w:rsidRDefault="0026580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260" w:type="dxa"/>
                </w:tcPr>
                <w:p w:rsidR="000B6FF8" w:rsidRPr="00A1145C" w:rsidRDefault="008B4F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1" w:type="dxa"/>
                  <w:gridSpan w:val="3"/>
                </w:tcPr>
                <w:p w:rsidR="000B6FF8" w:rsidRPr="00A1145C" w:rsidRDefault="008B4F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835" w:type="dxa"/>
                  <w:gridSpan w:val="2"/>
                </w:tcPr>
                <w:p w:rsidR="000B6FF8" w:rsidRPr="00A1145C" w:rsidRDefault="008B4F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A1145C" w:rsidRPr="00A1145C" w:rsidTr="004A6685">
              <w:tc>
                <w:tcPr>
                  <w:tcW w:w="8647" w:type="dxa"/>
                  <w:gridSpan w:val="8"/>
                </w:tcPr>
                <w:p w:rsidR="00E16C43" w:rsidRPr="00A1145C" w:rsidRDefault="008B4F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ЭТАП- организационно-подготовительный  </w:t>
                  </w:r>
                </w:p>
                <w:p w:rsidR="008B4F76" w:rsidRPr="00A1145C" w:rsidRDefault="00E16C4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(2021-2022 учебный год)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503B13" w:rsidRPr="00A1145C" w:rsidRDefault="004A668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  <w:gridSpan w:val="3"/>
                </w:tcPr>
                <w:p w:rsidR="00503B13" w:rsidRPr="00A1145C" w:rsidRDefault="00503B13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Проведение педагогического совета</w:t>
                  </w:r>
                </w:p>
              </w:tc>
              <w:tc>
                <w:tcPr>
                  <w:tcW w:w="1209" w:type="dxa"/>
                  <w:gridSpan w:val="2"/>
                </w:tcPr>
                <w:p w:rsidR="00503B13" w:rsidRPr="00A1145C" w:rsidRDefault="001E7A8E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2022</w:t>
                  </w:r>
                </w:p>
              </w:tc>
              <w:tc>
                <w:tcPr>
                  <w:tcW w:w="2760" w:type="dxa"/>
                </w:tcPr>
                <w:p w:rsidR="00503B13" w:rsidRPr="00A1145C" w:rsidRDefault="00187C1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187C14" w:rsidRPr="00A1145C" w:rsidRDefault="00187C1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  <w:gridSpan w:val="3"/>
                </w:tcPr>
                <w:p w:rsidR="00187C14" w:rsidRPr="00A1145C" w:rsidRDefault="00187C14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нормативно-правовой базы реализации инновационного проекта</w:t>
                  </w:r>
                </w:p>
              </w:tc>
              <w:tc>
                <w:tcPr>
                  <w:tcW w:w="1209" w:type="dxa"/>
                  <w:gridSpan w:val="2"/>
                </w:tcPr>
                <w:p w:rsidR="00187C14" w:rsidRPr="00A1145C" w:rsidRDefault="001E7A8E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 2022</w:t>
                  </w:r>
                </w:p>
              </w:tc>
              <w:tc>
                <w:tcPr>
                  <w:tcW w:w="2760" w:type="dxa"/>
                </w:tcPr>
                <w:p w:rsidR="00187C14" w:rsidRPr="00A1145C" w:rsidRDefault="00187C14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Локальные административно – правовые акты регулирующие инновационную деятельность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187C14" w:rsidRPr="00A1145C" w:rsidRDefault="00187C1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  <w:gridSpan w:val="3"/>
                </w:tcPr>
                <w:p w:rsidR="00187C14" w:rsidRPr="00A1145C" w:rsidRDefault="00187C14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Создание рабочей группы проекта инновационной деятельности</w:t>
                  </w:r>
                </w:p>
              </w:tc>
              <w:tc>
                <w:tcPr>
                  <w:tcW w:w="1209" w:type="dxa"/>
                  <w:gridSpan w:val="2"/>
                </w:tcPr>
                <w:p w:rsidR="00187C14" w:rsidRPr="00A1145C" w:rsidRDefault="00F8239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 2022</w:t>
                  </w:r>
                </w:p>
              </w:tc>
              <w:tc>
                <w:tcPr>
                  <w:tcW w:w="2760" w:type="dxa"/>
                </w:tcPr>
                <w:p w:rsidR="00187C14" w:rsidRPr="00A1145C" w:rsidRDefault="00187C14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187C14" w:rsidRPr="00A1145C" w:rsidRDefault="00187C1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  <w:gridSpan w:val="3"/>
                </w:tcPr>
                <w:p w:rsidR="00187C14" w:rsidRPr="00A1145C" w:rsidRDefault="00187C14" w:rsidP="00A1145C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Разработка программы взаимодействия с организацией – соисполнителем проекта РИП </w:t>
                  </w:r>
                  <w:r w:rsidR="001E7A8E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муниципальное бюджетное общеобразовательное</w:t>
                  </w:r>
                </w:p>
                <w:p w:rsidR="00187C14" w:rsidRPr="00A1145C" w:rsidRDefault="00187C14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Учреждение «Средняя школа №1»муниципального </w:t>
                  </w:r>
                  <w:r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образования«город Десногорск» Смоленской области</w:t>
                  </w:r>
                  <w:r w:rsidR="001E7A8E"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  <w:r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9" w:type="dxa"/>
                  <w:gridSpan w:val="2"/>
                </w:tcPr>
                <w:p w:rsidR="00187C14" w:rsidRPr="00A1145C" w:rsidRDefault="00F8239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Март 2022</w:t>
                  </w:r>
                </w:p>
              </w:tc>
              <w:tc>
                <w:tcPr>
                  <w:tcW w:w="2760" w:type="dxa"/>
                </w:tcPr>
                <w:p w:rsidR="00187C14" w:rsidRPr="00A1145C" w:rsidRDefault="0070022B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</w:t>
                  </w:r>
                  <w:r w:rsidR="00187C14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  взаимодействия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187C14" w:rsidRPr="00A1145C" w:rsidRDefault="007A5EA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827" w:type="dxa"/>
                  <w:gridSpan w:val="3"/>
                </w:tcPr>
                <w:p w:rsidR="00187C14" w:rsidRPr="00A1145C" w:rsidRDefault="007A5EAD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отечественного   и зарубежного опыта непрерывного профессионального обучения педагогов</w:t>
                  </w:r>
                  <w:r w:rsidR="00B620A1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9" w:type="dxa"/>
                  <w:gridSpan w:val="2"/>
                </w:tcPr>
                <w:p w:rsidR="00187C14" w:rsidRPr="00A1145C" w:rsidRDefault="006622DE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2022</w:t>
                  </w:r>
                </w:p>
              </w:tc>
              <w:tc>
                <w:tcPr>
                  <w:tcW w:w="2760" w:type="dxa"/>
                </w:tcPr>
                <w:p w:rsidR="00187C14" w:rsidRPr="00A1145C" w:rsidRDefault="007A5EA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87247D" w:rsidRPr="00A1145C" w:rsidRDefault="0087247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  <w:gridSpan w:val="3"/>
                </w:tcPr>
                <w:p w:rsidR="0087247D" w:rsidRPr="00A1145C" w:rsidRDefault="0087247D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взаимосвязи низких образовательных результатов учащихся с проблемами методической компетентности педагогов-участников проекта</w:t>
                  </w:r>
                  <w:r w:rsidR="006622DE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итогам 2020-2021 уч.г.)</w:t>
                  </w:r>
                  <w:r w:rsidR="00B620A1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9" w:type="dxa"/>
                  <w:gridSpan w:val="2"/>
                </w:tcPr>
                <w:p w:rsidR="0087247D" w:rsidRPr="00A1145C" w:rsidRDefault="006622DE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2022</w:t>
                  </w:r>
                </w:p>
              </w:tc>
              <w:tc>
                <w:tcPr>
                  <w:tcW w:w="2760" w:type="dxa"/>
                </w:tcPr>
                <w:p w:rsidR="0087247D" w:rsidRPr="00A1145C" w:rsidRDefault="006830D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995CF9" w:rsidRPr="00A1145C" w:rsidRDefault="00995CF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  <w:gridSpan w:val="3"/>
                </w:tcPr>
                <w:p w:rsidR="00995CF9" w:rsidRPr="00A1145C" w:rsidRDefault="00CC587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индивидуальных проблем и запросов развития педагогической компетентности педагогов-участников проекта</w:t>
                  </w:r>
                </w:p>
              </w:tc>
              <w:tc>
                <w:tcPr>
                  <w:tcW w:w="1209" w:type="dxa"/>
                  <w:gridSpan w:val="2"/>
                </w:tcPr>
                <w:p w:rsidR="00995CF9" w:rsidRPr="00A1145C" w:rsidRDefault="008144F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2021</w:t>
                  </w:r>
                </w:p>
              </w:tc>
              <w:tc>
                <w:tcPr>
                  <w:tcW w:w="2760" w:type="dxa"/>
                </w:tcPr>
                <w:p w:rsidR="00995CF9" w:rsidRPr="00A1145C" w:rsidRDefault="00CC587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  <w:r w:rsidR="00535CE6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C5878" w:rsidRPr="00A1145C" w:rsidRDefault="00046B4F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CC5878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екомендации по разработке дифференцированного подхода в реализации программы </w:t>
                  </w:r>
                  <w:r w:rsidR="00CC5878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="00CC5878"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Межрегиональное непрерывное  горизонтальное обучение педагогов как условие повышения качества образовательных результатов»  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CC5878" w:rsidRPr="00A1145C" w:rsidRDefault="004C361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27" w:type="dxa"/>
                  <w:gridSpan w:val="3"/>
                </w:tcPr>
                <w:p w:rsidR="00CC5878" w:rsidRPr="00A1145C" w:rsidRDefault="00CC5878" w:rsidP="00A1145C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  программы </w:t>
                  </w:r>
                  <w:r w:rsidR="00417376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«М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ежрегионального горизонтального непрерывного обучения педагогов МКОУ СОШ №1 п.Воротынск и </w:t>
                  </w:r>
                  <w:r w:rsidRPr="00A114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муниципального бюджетного общеобразовательногоучреждения «Средняя школа №1»муниципального образования«город Десногорск» Смоленской области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развитию методической компетентности педагогов.</w:t>
                  </w:r>
                </w:p>
                <w:p w:rsidR="00CC5878" w:rsidRPr="00A1145C" w:rsidRDefault="00CC587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:rsidR="00CC5878" w:rsidRPr="00A1145C" w:rsidRDefault="00B26F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Май 2022</w:t>
                  </w:r>
                </w:p>
              </w:tc>
              <w:tc>
                <w:tcPr>
                  <w:tcW w:w="2760" w:type="dxa"/>
                </w:tcPr>
                <w:p w:rsidR="00CC5878" w:rsidRPr="00A1145C" w:rsidRDefault="0044046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4C3614" w:rsidRPr="00A1145C" w:rsidRDefault="00A50F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827" w:type="dxa"/>
                  <w:gridSpan w:val="3"/>
                </w:tcPr>
                <w:p w:rsidR="004C3614" w:rsidRPr="00A1145C" w:rsidRDefault="004C3614" w:rsidP="00A1145C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программы научно-методического сопровождения профессионального развития педагогов в условиях сетевого взаимодействия образовательных организаций</w:t>
                  </w:r>
                </w:p>
              </w:tc>
              <w:tc>
                <w:tcPr>
                  <w:tcW w:w="1209" w:type="dxa"/>
                  <w:gridSpan w:val="2"/>
                </w:tcPr>
                <w:p w:rsidR="004C3614" w:rsidRPr="00A1145C" w:rsidRDefault="00241A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2022</w:t>
                  </w:r>
                </w:p>
              </w:tc>
              <w:tc>
                <w:tcPr>
                  <w:tcW w:w="2760" w:type="dxa"/>
                </w:tcPr>
                <w:p w:rsidR="004C3614" w:rsidRPr="00A1145C" w:rsidRDefault="0044046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22276F" w:rsidRPr="00A1145C" w:rsidRDefault="0022276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27" w:type="dxa"/>
                  <w:gridSpan w:val="3"/>
                </w:tcPr>
                <w:p w:rsidR="0022276F" w:rsidRPr="00A1145C" w:rsidRDefault="0022276F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Разработать программу мониторинга результатов реализации инновационного проекта.</w:t>
                  </w:r>
                </w:p>
                <w:p w:rsidR="0022276F" w:rsidRPr="00A1145C" w:rsidRDefault="0022276F" w:rsidP="00A1145C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:rsidR="0022276F" w:rsidRPr="00A1145C" w:rsidRDefault="002064C0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2022</w:t>
                  </w:r>
                </w:p>
              </w:tc>
              <w:tc>
                <w:tcPr>
                  <w:tcW w:w="2760" w:type="dxa"/>
                </w:tcPr>
                <w:p w:rsidR="0022276F" w:rsidRPr="00A1145C" w:rsidRDefault="007A3CA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195ED6" w:rsidRPr="00A1145C" w:rsidRDefault="00195ED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27" w:type="dxa"/>
                  <w:gridSpan w:val="3"/>
                </w:tcPr>
                <w:p w:rsidR="00195ED6" w:rsidRPr="00A1145C" w:rsidRDefault="00195ED6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Констатирующая диагностика уровня развития</w:t>
                  </w:r>
                  <w:r w:rsidR="00417376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образовательных результатов обучающихся 5-8 </w:t>
                  </w:r>
                  <w:r w:rsidR="00417376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классов по результатам ВПР (входная диагностика уровня развития образовательных результатов учащихся  перед началом реализации программы  </w:t>
                  </w:r>
                  <w:r w:rsidR="00417376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="00417376"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Межрегиональное непрерывное  горизонтальное обучение педагогов как условие повышения качества образовательных результатов»)  </w:t>
                  </w:r>
                </w:p>
              </w:tc>
              <w:tc>
                <w:tcPr>
                  <w:tcW w:w="1209" w:type="dxa"/>
                  <w:gridSpan w:val="2"/>
                </w:tcPr>
                <w:p w:rsidR="00195ED6" w:rsidRPr="00A1145C" w:rsidRDefault="005C1BB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Май 2022</w:t>
                  </w:r>
                </w:p>
              </w:tc>
              <w:tc>
                <w:tcPr>
                  <w:tcW w:w="2760" w:type="dxa"/>
                </w:tcPr>
                <w:p w:rsidR="00417376" w:rsidRPr="00A1145C" w:rsidRDefault="004173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7376" w:rsidRPr="00A1145C" w:rsidRDefault="004173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ED6" w:rsidRPr="00A1145C" w:rsidRDefault="0041737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FF700A" w:rsidRPr="00A1145C" w:rsidRDefault="00FF700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3827" w:type="dxa"/>
                  <w:gridSpan w:val="3"/>
                </w:tcPr>
                <w:p w:rsidR="00FF700A" w:rsidRPr="00A1145C" w:rsidRDefault="00FF700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Констатирующая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диагностика уровня развития предметных и методических компетенций педагогических работников</w:t>
                  </w:r>
                </w:p>
              </w:tc>
              <w:tc>
                <w:tcPr>
                  <w:tcW w:w="1209" w:type="dxa"/>
                  <w:gridSpan w:val="2"/>
                </w:tcPr>
                <w:p w:rsidR="00D66F40" w:rsidRPr="00A1145C" w:rsidRDefault="00D66F40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FF700A" w:rsidRPr="00A1145C" w:rsidRDefault="005C1BB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760" w:type="dxa"/>
                </w:tcPr>
                <w:p w:rsidR="00FF700A" w:rsidRPr="00A1145C" w:rsidRDefault="000E5E1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BF7AE5" w:rsidRPr="00A1145C" w:rsidRDefault="00BF7AE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827" w:type="dxa"/>
                  <w:gridSpan w:val="3"/>
                </w:tcPr>
                <w:p w:rsidR="00BF7AE5" w:rsidRPr="00A1145C" w:rsidRDefault="00BF7AE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 обобщение полученных результатов</w:t>
                  </w:r>
                </w:p>
              </w:tc>
              <w:tc>
                <w:tcPr>
                  <w:tcW w:w="1209" w:type="dxa"/>
                  <w:gridSpan w:val="2"/>
                </w:tcPr>
                <w:p w:rsidR="00BF7AE5" w:rsidRPr="00A1145C" w:rsidRDefault="00244A3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2022</w:t>
                  </w:r>
                </w:p>
              </w:tc>
              <w:tc>
                <w:tcPr>
                  <w:tcW w:w="2760" w:type="dxa"/>
                </w:tcPr>
                <w:p w:rsidR="00BF7AE5" w:rsidRPr="00A1145C" w:rsidRDefault="00BF7AE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A1145C" w:rsidRPr="00A1145C" w:rsidTr="00244A3A">
              <w:tc>
                <w:tcPr>
                  <w:tcW w:w="851" w:type="dxa"/>
                  <w:gridSpan w:val="2"/>
                </w:tcPr>
                <w:p w:rsidR="00BF7AE5" w:rsidRPr="00A1145C" w:rsidRDefault="00BF7AE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827" w:type="dxa"/>
                  <w:gridSpan w:val="3"/>
                </w:tcPr>
                <w:p w:rsidR="00BF7AE5" w:rsidRPr="00A1145C" w:rsidRDefault="00BF7AE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аналитического отчета</w:t>
                  </w:r>
                  <w:r w:rsidR="005F1685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итогам реализации 1 этапа проекта РИП.</w:t>
                  </w:r>
                </w:p>
              </w:tc>
              <w:tc>
                <w:tcPr>
                  <w:tcW w:w="1209" w:type="dxa"/>
                  <w:gridSpan w:val="2"/>
                </w:tcPr>
                <w:p w:rsidR="00BF7AE5" w:rsidRPr="00A1145C" w:rsidRDefault="00244A3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2022</w:t>
                  </w:r>
                </w:p>
              </w:tc>
              <w:tc>
                <w:tcPr>
                  <w:tcW w:w="2760" w:type="dxa"/>
                </w:tcPr>
                <w:p w:rsidR="00BF7AE5" w:rsidRPr="00A1145C" w:rsidRDefault="00BF7AE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</w:tr>
            <w:tr w:rsidR="00A1145C" w:rsidRPr="00A1145C" w:rsidTr="00B14966">
              <w:tc>
                <w:tcPr>
                  <w:tcW w:w="8647" w:type="dxa"/>
                  <w:gridSpan w:val="8"/>
                </w:tcPr>
                <w:p w:rsidR="00A56815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D06DE" w:rsidRPr="00A1145C" w:rsidRDefault="003D06DE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ЭТАП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организационно-практический </w:t>
                  </w:r>
                  <w:r w:rsidR="00923D8C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2022/2023 учебный год</w:t>
                  </w:r>
                  <w:r w:rsidR="00923D8C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  <w:p w:rsidR="00C93F03" w:rsidRPr="00A1145C" w:rsidRDefault="00C93F0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3D06DE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  <w:gridSpan w:val="3"/>
                </w:tcPr>
                <w:p w:rsidR="003D06DE" w:rsidRPr="00A1145C" w:rsidRDefault="00A5681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Уточнение плана реализации проекта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1209" w:type="dxa"/>
                  <w:gridSpan w:val="2"/>
                </w:tcPr>
                <w:p w:rsidR="003D06DE" w:rsidRPr="00A1145C" w:rsidRDefault="0055563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2022</w:t>
                  </w:r>
                </w:p>
              </w:tc>
              <w:tc>
                <w:tcPr>
                  <w:tcW w:w="2760" w:type="dxa"/>
                </w:tcPr>
                <w:p w:rsidR="003D06DE" w:rsidRPr="00A1145C" w:rsidRDefault="00C84F2B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A56815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лан</w:t>
                  </w:r>
                </w:p>
                <w:p w:rsidR="00555634" w:rsidRPr="00A1145C" w:rsidRDefault="0055563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 второго этапа проекта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3D06DE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  <w:gridSpan w:val="3"/>
                </w:tcPr>
                <w:p w:rsidR="003D06DE" w:rsidRPr="00A1145C" w:rsidRDefault="00A5681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Включение плана работы по проекту инновационной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 в общий план работы образовательной организации</w:t>
                  </w:r>
                </w:p>
              </w:tc>
              <w:tc>
                <w:tcPr>
                  <w:tcW w:w="1209" w:type="dxa"/>
                  <w:gridSpan w:val="2"/>
                </w:tcPr>
                <w:p w:rsidR="003D06DE" w:rsidRPr="00A1145C" w:rsidRDefault="0055563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 2022</w:t>
                  </w:r>
                </w:p>
              </w:tc>
              <w:tc>
                <w:tcPr>
                  <w:tcW w:w="2760" w:type="dxa"/>
                </w:tcPr>
                <w:p w:rsidR="003D06DE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  <w:r w:rsidR="005935BA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образовательной </w:t>
                  </w:r>
                  <w:r w:rsidR="005935BA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A56815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827" w:type="dxa"/>
                  <w:gridSpan w:val="3"/>
                </w:tcPr>
                <w:p w:rsidR="00A56815" w:rsidRPr="00A1145C" w:rsidRDefault="00A5681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Апробация программы «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Межрегиональное непрерывное  горизонтальное обучение педагогов как условие повышения качества образовательных результатов». </w:t>
                  </w:r>
                </w:p>
              </w:tc>
              <w:tc>
                <w:tcPr>
                  <w:tcW w:w="1209" w:type="dxa"/>
                  <w:gridSpan w:val="2"/>
                </w:tcPr>
                <w:p w:rsidR="006A1BA1" w:rsidRPr="00A1145C" w:rsidRDefault="006A1BA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2022-</w:t>
                  </w:r>
                </w:p>
                <w:p w:rsidR="00A56815" w:rsidRPr="00A1145C" w:rsidRDefault="006A1BA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760" w:type="dxa"/>
                </w:tcPr>
                <w:p w:rsidR="00A56815" w:rsidRPr="00A1145C" w:rsidRDefault="00F30D7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Информационно-методические материалы открытых</w:t>
                  </w:r>
                  <w:r w:rsidR="00712D8E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уроков, мастер-классов, видеоконференций, видеозаписи уроков,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практических семинаров;</w:t>
                  </w:r>
                  <w:r w:rsidR="00712D8E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материалы проведения фокус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712D8E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групп, презентации</w:t>
                  </w:r>
                  <w:r w:rsidR="00B242B3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A56815" w:rsidRPr="00A1145C" w:rsidRDefault="00936C8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  <w:gridSpan w:val="3"/>
                </w:tcPr>
                <w:p w:rsidR="00A56815" w:rsidRPr="00A1145C" w:rsidRDefault="00492B13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Мониторинг </w:t>
                  </w:r>
                  <w:r w:rsidR="00A56815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удовлетворённости педагогов – участников проекта программой повышения профессиональной компетентности</w:t>
                  </w:r>
                  <w:r w:rsidR="004F2B1D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A56815" w:rsidRPr="00A1145C" w:rsidRDefault="00A5681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  <w:gridSpan w:val="2"/>
                </w:tcPr>
                <w:p w:rsidR="00A56815" w:rsidRPr="00A1145C" w:rsidRDefault="00AE3A5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760" w:type="dxa"/>
                </w:tcPr>
                <w:p w:rsidR="00A56815" w:rsidRPr="00A1145C" w:rsidRDefault="00C84F2B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A56815" w:rsidRPr="00A1145C" w:rsidRDefault="00936C8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  <w:gridSpan w:val="3"/>
                </w:tcPr>
                <w:p w:rsidR="00A56815" w:rsidRPr="00A1145C" w:rsidRDefault="00A5681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Проведение рефлексии достигнутых промежуточных результатов проекта.</w:t>
                  </w:r>
                </w:p>
              </w:tc>
              <w:tc>
                <w:tcPr>
                  <w:tcW w:w="1209" w:type="dxa"/>
                  <w:gridSpan w:val="2"/>
                </w:tcPr>
                <w:p w:rsidR="00A56815" w:rsidRPr="00A1145C" w:rsidRDefault="0078285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2023</w:t>
                  </w:r>
                </w:p>
              </w:tc>
              <w:tc>
                <w:tcPr>
                  <w:tcW w:w="2760" w:type="dxa"/>
                </w:tcPr>
                <w:p w:rsidR="00A56815" w:rsidRPr="00A1145C" w:rsidRDefault="00A5681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Отчет, скорректированный план работы на январь-май 2023 года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745C84" w:rsidRPr="00A1145C" w:rsidRDefault="00745C8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  <w:gridSpan w:val="3"/>
                </w:tcPr>
                <w:p w:rsidR="00745C84" w:rsidRPr="00A1145C" w:rsidRDefault="00745C84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Муниципальный семинар в целях трансляции результатов инновационной деятельности в другие образовательные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организаци</w:t>
                  </w:r>
                  <w:r w:rsidR="00F53A3B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="00DE654F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09" w:type="dxa"/>
                  <w:gridSpan w:val="2"/>
                </w:tcPr>
                <w:p w:rsidR="00745C84" w:rsidRPr="00A1145C" w:rsidRDefault="0078285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 2023</w:t>
                  </w:r>
                </w:p>
              </w:tc>
              <w:tc>
                <w:tcPr>
                  <w:tcW w:w="2760" w:type="dxa"/>
                </w:tcPr>
                <w:p w:rsidR="00745C84" w:rsidRPr="00A1145C" w:rsidRDefault="00745C8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семинара.</w:t>
                  </w:r>
                </w:p>
                <w:p w:rsidR="00745C84" w:rsidRPr="00A1145C" w:rsidRDefault="00745C84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Презентация.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874CEA" w:rsidRPr="00A1145C" w:rsidRDefault="00874CE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827" w:type="dxa"/>
                  <w:gridSpan w:val="3"/>
                </w:tcPr>
                <w:p w:rsidR="00874CEA" w:rsidRPr="00A1145C" w:rsidRDefault="003A0E1F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промежуточных результатов проекта повышения образовательных результатов обучающихся  5-8 классах</w:t>
                  </w:r>
                  <w:r w:rsidR="00AF001E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результатам ВПР</w:t>
                  </w:r>
                </w:p>
              </w:tc>
              <w:tc>
                <w:tcPr>
                  <w:tcW w:w="1209" w:type="dxa"/>
                  <w:gridSpan w:val="2"/>
                </w:tcPr>
                <w:p w:rsidR="00874CEA" w:rsidRPr="00A1145C" w:rsidRDefault="000003E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760" w:type="dxa"/>
                </w:tcPr>
                <w:p w:rsidR="00874CEA" w:rsidRPr="00A1145C" w:rsidRDefault="00DE654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AF001E" w:rsidRPr="00A1145C" w:rsidRDefault="00F53A3B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27" w:type="dxa"/>
                  <w:gridSpan w:val="3"/>
                </w:tcPr>
                <w:p w:rsidR="00AF001E" w:rsidRPr="00A1145C" w:rsidRDefault="00AF001E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промежуточных результатов проекта повышения образовательных результатов обучающихся  9 классах по результатам ГИА</w:t>
                  </w:r>
                </w:p>
              </w:tc>
              <w:tc>
                <w:tcPr>
                  <w:tcW w:w="1209" w:type="dxa"/>
                  <w:gridSpan w:val="2"/>
                </w:tcPr>
                <w:p w:rsidR="00AF001E" w:rsidRPr="00A1145C" w:rsidRDefault="000003E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2023</w:t>
                  </w:r>
                </w:p>
              </w:tc>
              <w:tc>
                <w:tcPr>
                  <w:tcW w:w="2760" w:type="dxa"/>
                </w:tcPr>
                <w:p w:rsidR="00AF001E" w:rsidRPr="00A1145C" w:rsidRDefault="00DE654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</w:t>
                  </w:r>
                  <w:r w:rsidR="00F53A3B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F53A3B" w:rsidRPr="00A1145C" w:rsidRDefault="00A5283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27" w:type="dxa"/>
                  <w:gridSpan w:val="3"/>
                </w:tcPr>
                <w:p w:rsidR="00F53A3B" w:rsidRPr="00A1145C" w:rsidRDefault="00F53A3B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уровня развития предметных и методических компетенций педагогических работников</w:t>
                  </w:r>
                </w:p>
              </w:tc>
              <w:tc>
                <w:tcPr>
                  <w:tcW w:w="1209" w:type="dxa"/>
                  <w:gridSpan w:val="2"/>
                </w:tcPr>
                <w:p w:rsidR="00F53A3B" w:rsidRPr="00A1145C" w:rsidRDefault="009217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760" w:type="dxa"/>
                </w:tcPr>
                <w:p w:rsidR="00F53A3B" w:rsidRPr="00A1145C" w:rsidRDefault="00A5283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  <w:p w:rsidR="008B37DC" w:rsidRPr="00A1145C" w:rsidRDefault="008B37DC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8B37DC" w:rsidRPr="00A1145C" w:rsidRDefault="008B37DC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27" w:type="dxa"/>
                  <w:gridSpan w:val="3"/>
                </w:tcPr>
                <w:p w:rsidR="008B37DC" w:rsidRPr="00A1145C" w:rsidRDefault="008B37DC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взаимосвязи  образовательных результатов учащихся с проблемами методической компетентности педагогов-участников проекта.</w:t>
                  </w:r>
                </w:p>
              </w:tc>
              <w:tc>
                <w:tcPr>
                  <w:tcW w:w="1209" w:type="dxa"/>
                  <w:gridSpan w:val="2"/>
                </w:tcPr>
                <w:p w:rsidR="008B37DC" w:rsidRPr="00A1145C" w:rsidRDefault="009217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2023</w:t>
                  </w:r>
                </w:p>
              </w:tc>
              <w:tc>
                <w:tcPr>
                  <w:tcW w:w="2760" w:type="dxa"/>
                </w:tcPr>
                <w:p w:rsidR="008B37DC" w:rsidRPr="00A1145C" w:rsidRDefault="008B37DC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  <w:p w:rsidR="008B37DC" w:rsidRPr="00A1145C" w:rsidRDefault="008B37DC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555634">
              <w:tc>
                <w:tcPr>
                  <w:tcW w:w="851" w:type="dxa"/>
                  <w:gridSpan w:val="2"/>
                </w:tcPr>
                <w:p w:rsidR="005F1685" w:rsidRPr="00A1145C" w:rsidRDefault="005F168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27" w:type="dxa"/>
                  <w:gridSpan w:val="3"/>
                </w:tcPr>
                <w:p w:rsidR="005F1685" w:rsidRPr="00A1145C" w:rsidRDefault="005F1685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аналитического отчета по итогам реализации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этапа проекта РИП.</w:t>
                  </w:r>
                </w:p>
              </w:tc>
              <w:tc>
                <w:tcPr>
                  <w:tcW w:w="1209" w:type="dxa"/>
                  <w:gridSpan w:val="2"/>
                </w:tcPr>
                <w:p w:rsidR="005F1685" w:rsidRPr="00A1145C" w:rsidRDefault="00413292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2760" w:type="dxa"/>
                </w:tcPr>
                <w:p w:rsidR="00F242B1" w:rsidRPr="00A1145C" w:rsidRDefault="00F242B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  <w:p w:rsidR="005F1685" w:rsidRPr="00A1145C" w:rsidRDefault="005F168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3F18D6">
              <w:tc>
                <w:tcPr>
                  <w:tcW w:w="8647" w:type="dxa"/>
                  <w:gridSpan w:val="8"/>
                </w:tcPr>
                <w:p w:rsidR="00C93F03" w:rsidRPr="00A1145C" w:rsidRDefault="00C93F0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30313" w:rsidRPr="00CB0DDF" w:rsidRDefault="0093031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ЭТАП -</w:t>
                  </w:r>
                  <w:r w:rsidRPr="00A1145C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практически-обобщающий</w:t>
                  </w:r>
                  <w:r w:rsidR="00CB0DDF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r w:rsidR="00CB0DD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2023/2024 учебный год)</w:t>
                  </w:r>
                </w:p>
                <w:p w:rsidR="00930313" w:rsidRPr="00A1145C" w:rsidRDefault="0093031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C46759" w:rsidRPr="00A1145C" w:rsidRDefault="00C4675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  <w:gridSpan w:val="3"/>
                </w:tcPr>
                <w:p w:rsidR="00C46759" w:rsidRPr="00A1145C" w:rsidRDefault="00C46759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Уточнение плана реализации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проекта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1276" w:type="dxa"/>
                  <w:gridSpan w:val="3"/>
                </w:tcPr>
                <w:p w:rsidR="00C46759" w:rsidRPr="00A1145C" w:rsidRDefault="00754EB0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Сентябрь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2760" w:type="dxa"/>
                </w:tcPr>
                <w:p w:rsidR="00F30D79" w:rsidRPr="00A1145C" w:rsidRDefault="00F30D7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</w:t>
                  </w:r>
                </w:p>
                <w:p w:rsidR="00C46759" w:rsidRPr="00A1145C" w:rsidRDefault="00F30D7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реализации второго этапа проекта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C46759" w:rsidRPr="00A1145C" w:rsidRDefault="00C4675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827" w:type="dxa"/>
                  <w:gridSpan w:val="3"/>
                </w:tcPr>
                <w:p w:rsidR="00C46759" w:rsidRPr="00A1145C" w:rsidRDefault="00C46759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плана работы по проекту инновационной деятельности в общий план работы образовательной организации</w:t>
                  </w:r>
                </w:p>
              </w:tc>
              <w:tc>
                <w:tcPr>
                  <w:tcW w:w="1276" w:type="dxa"/>
                  <w:gridSpan w:val="3"/>
                </w:tcPr>
                <w:p w:rsidR="00C46759" w:rsidRPr="00A1145C" w:rsidRDefault="00F30D7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2760" w:type="dxa"/>
                </w:tcPr>
                <w:p w:rsidR="00F30D79" w:rsidRPr="00A1145C" w:rsidRDefault="00F30D7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работы образовательной организации 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C46759" w:rsidRPr="00A1145C" w:rsidRDefault="00C4675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  <w:gridSpan w:val="3"/>
                </w:tcPr>
                <w:p w:rsidR="00C46759" w:rsidRPr="00A1145C" w:rsidRDefault="00C46759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Продолжение апробации  программы «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Межрегиональное непрерывное  горизонтальное обучение педагогов как условие повышения качества образовательных результатов». </w:t>
                  </w:r>
                </w:p>
              </w:tc>
              <w:tc>
                <w:tcPr>
                  <w:tcW w:w="1276" w:type="dxa"/>
                  <w:gridSpan w:val="3"/>
                </w:tcPr>
                <w:p w:rsidR="00603EE1" w:rsidRDefault="00603EE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2023</w:t>
                  </w:r>
                </w:p>
                <w:p w:rsidR="00C46759" w:rsidRPr="00A1145C" w:rsidRDefault="00603EE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  <w:r w:rsidR="008314B8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760" w:type="dxa"/>
                </w:tcPr>
                <w:p w:rsidR="00C46759" w:rsidRPr="00A1145C" w:rsidRDefault="008314B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Информационно-методические материалы открытых уроков, мастер-классов, видеоконференций, видеозаписи уроков, практических семинаров; материалы проведения фокус- групп, презентации.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8314B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</w:t>
                  </w:r>
                  <w:r w:rsidR="001812CA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удовлетворённости педагогов – участников проекта программой повышения профессиональной компетентности.</w:t>
                  </w:r>
                </w:p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8314B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Проведение рефлексии достигнутых промежуточных результатов проекта.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705FF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Отчет, скорректированный план работы на январь-май 2023 года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Межрегиональный семинар в целях трансляции результатов инновационной деятельности в другие образовательные организации.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705FF5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семинара.</w:t>
                  </w:r>
                </w:p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</w:t>
                  </w:r>
                  <w:r w:rsidR="00705FF5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онные материалы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AB39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промежуточных результатов проекта повышения образовательных результатов обучающихся  5-8 классах по результатам ВПР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AB39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промежуточных результатов проекта повышения образовательных результатов обучающихся  9 классах по результатам ГИА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AB39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Мониторинг уровня развития предметных и методических компетенций педагогических работников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AB395D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27" w:type="dxa"/>
                  <w:gridSpan w:val="3"/>
                </w:tcPr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67C96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взаимосвязи  образовательных результатов учащихся с проблемами методической компетентности педагогов-участников проекта.</w:t>
                  </w: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2760" w:type="dxa"/>
                </w:tcPr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отчет.</w:t>
                  </w:r>
                </w:p>
                <w:p w:rsidR="001812CA" w:rsidRPr="00A1145C" w:rsidRDefault="001812CA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1812CA" w:rsidRPr="00A1145C" w:rsidRDefault="00767C9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827" w:type="dxa"/>
                  <w:gridSpan w:val="3"/>
                </w:tcPr>
                <w:p w:rsidR="00CD52FE" w:rsidRPr="00A1145C" w:rsidRDefault="00CD52FE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Разработка  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модели непрерывного межрегионального горизонтального 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профессионального обучения педагогов как условия повышения качества образовательных результатов.</w:t>
                  </w:r>
                </w:p>
                <w:p w:rsidR="001812CA" w:rsidRPr="00A1145C" w:rsidRDefault="001812CA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1812CA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Май 2024</w:t>
                  </w:r>
                </w:p>
              </w:tc>
              <w:tc>
                <w:tcPr>
                  <w:tcW w:w="2760" w:type="dxa"/>
                </w:tcPr>
                <w:p w:rsidR="00206F9C" w:rsidRPr="00A1145C" w:rsidRDefault="00206F9C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 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непрерывного межрегионального горизонтального 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профессионального обучения педагогов как условия повышения качества образовательных результатов.</w:t>
                  </w:r>
                </w:p>
                <w:p w:rsidR="001812CA" w:rsidRPr="00A1145C" w:rsidRDefault="001812CA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C26A56" w:rsidRPr="00A1145C" w:rsidRDefault="00AC3972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3827" w:type="dxa"/>
                  <w:gridSpan w:val="3"/>
                </w:tcPr>
                <w:p w:rsidR="00C26A56" w:rsidRPr="00A1145C" w:rsidRDefault="00C26A56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Подготовка </w:t>
                  </w:r>
                  <w:r w:rsidR="001956C9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научно-методических </w:t>
                  </w:r>
                  <w:r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публикаций, презентаций для выступления на конференциях с целью трансляции опыта инновационной деятельности в друг</w:t>
                  </w:r>
                  <w:r w:rsidR="001956C9" w:rsidRPr="00A1145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ие образовательные организации.</w:t>
                  </w:r>
                </w:p>
              </w:tc>
              <w:tc>
                <w:tcPr>
                  <w:tcW w:w="1276" w:type="dxa"/>
                  <w:gridSpan w:val="3"/>
                </w:tcPr>
                <w:p w:rsidR="00C26A56" w:rsidRPr="00A1145C" w:rsidRDefault="001956C9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2760" w:type="dxa"/>
                </w:tcPr>
                <w:p w:rsidR="00C26A56" w:rsidRPr="00A1145C" w:rsidRDefault="00C26A56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Публикации в научно-методических издания.  </w:t>
                  </w:r>
                </w:p>
                <w:p w:rsidR="00C2099C" w:rsidRPr="00A1145C" w:rsidRDefault="00C2099C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C2099C" w:rsidRPr="00A1145C" w:rsidRDefault="00C2099C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827" w:type="dxa"/>
                  <w:gridSpan w:val="3"/>
                </w:tcPr>
                <w:p w:rsidR="00C2099C" w:rsidRPr="00A1145C" w:rsidRDefault="00C2099C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методических рекомендаций по организации и руководству матричными структурами проекта непрерывного горизонтального обучения педагогов</w:t>
                  </w:r>
                </w:p>
              </w:tc>
              <w:tc>
                <w:tcPr>
                  <w:tcW w:w="1276" w:type="dxa"/>
                  <w:gridSpan w:val="3"/>
                </w:tcPr>
                <w:p w:rsidR="00C2099C" w:rsidRPr="00A1145C" w:rsidRDefault="00CB53F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2024</w:t>
                  </w:r>
                </w:p>
              </w:tc>
              <w:tc>
                <w:tcPr>
                  <w:tcW w:w="2760" w:type="dxa"/>
                </w:tcPr>
                <w:p w:rsidR="00C2099C" w:rsidRPr="00A1145C" w:rsidRDefault="00A60586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A60586" w:rsidRPr="00A1145C" w:rsidRDefault="00A6058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827" w:type="dxa"/>
                  <w:gridSpan w:val="3"/>
                </w:tcPr>
                <w:p w:rsidR="00A60586" w:rsidRPr="00A1145C" w:rsidRDefault="00A60586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пособия для методистов образовательной организации по руководству методической работой в условиях межрегионального сетевого непрерывного обучения педагогов</w:t>
                  </w:r>
                </w:p>
              </w:tc>
              <w:tc>
                <w:tcPr>
                  <w:tcW w:w="1276" w:type="dxa"/>
                  <w:gridSpan w:val="3"/>
                </w:tcPr>
                <w:p w:rsidR="00A60586" w:rsidRPr="00A1145C" w:rsidRDefault="00CB53F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2760" w:type="dxa"/>
                </w:tcPr>
                <w:p w:rsidR="00A60586" w:rsidRPr="00A1145C" w:rsidRDefault="00A60586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 пособие</w:t>
                  </w:r>
                </w:p>
              </w:tc>
            </w:tr>
            <w:tr w:rsidR="00A1145C" w:rsidRPr="00A1145C" w:rsidTr="00754EB0">
              <w:tc>
                <w:tcPr>
                  <w:tcW w:w="784" w:type="dxa"/>
                </w:tcPr>
                <w:p w:rsidR="00AC3972" w:rsidRPr="00A1145C" w:rsidRDefault="00A60586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AC3972"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27" w:type="dxa"/>
                  <w:gridSpan w:val="3"/>
                </w:tcPr>
                <w:p w:rsidR="00AC3972" w:rsidRPr="00A1145C" w:rsidRDefault="00AC3972" w:rsidP="00A1145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Подготовка итогового отчета о  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реализации проекта.</w:t>
                  </w:r>
                </w:p>
              </w:tc>
              <w:tc>
                <w:tcPr>
                  <w:tcW w:w="1276" w:type="dxa"/>
                  <w:gridSpan w:val="3"/>
                </w:tcPr>
                <w:p w:rsidR="00AC3972" w:rsidRPr="00A1145C" w:rsidRDefault="00CB53F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Сентябрь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2760" w:type="dxa"/>
                </w:tcPr>
                <w:p w:rsidR="00AC3972" w:rsidRPr="00A1145C" w:rsidRDefault="00AC3972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отчет</w:t>
                  </w:r>
                </w:p>
              </w:tc>
            </w:tr>
          </w:tbl>
          <w:p w:rsidR="000B6FF8" w:rsidRPr="00A1145C" w:rsidRDefault="000B6FF8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04" w:rsidRPr="00A1145C" w:rsidRDefault="00562FCF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1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эффективности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инновационной деятельности будут использованы показатели и методы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сбора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образования и науки Калужской области от 22 мая 2020 года № 598 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="009378F7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региональной системе оценки 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качества </w:t>
            </w:r>
            <w:r w:rsidR="00072748" w:rsidRPr="00A114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72748" w:rsidRPr="00A114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Калужской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72748" w:rsidRPr="00A114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="00072748"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925"/>
              <w:gridCol w:w="3969"/>
              <w:gridCol w:w="3614"/>
            </w:tblGrid>
            <w:tr w:rsidR="00297558" w:rsidRPr="00A1145C" w:rsidTr="00297558">
              <w:tc>
                <w:tcPr>
                  <w:tcW w:w="925" w:type="dxa"/>
                </w:tcPr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№ п/п</w:t>
                  </w:r>
                </w:p>
              </w:tc>
              <w:tc>
                <w:tcPr>
                  <w:tcW w:w="3969" w:type="dxa"/>
                </w:tcPr>
                <w:p w:rsidR="00297558" w:rsidRPr="00A1145C" w:rsidRDefault="0029755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Показатель</w:t>
                  </w:r>
                </w:p>
              </w:tc>
              <w:tc>
                <w:tcPr>
                  <w:tcW w:w="3614" w:type="dxa"/>
                </w:tcPr>
                <w:p w:rsidR="00297558" w:rsidRPr="00A1145C" w:rsidRDefault="000D713F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Источники</w:t>
                  </w:r>
                  <w:r w:rsidR="00297558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информации</w:t>
                  </w:r>
                </w:p>
              </w:tc>
            </w:tr>
            <w:tr w:rsidR="00297558" w:rsidRPr="00A1145C" w:rsidTr="00297558">
              <w:tc>
                <w:tcPr>
                  <w:tcW w:w="925" w:type="dxa"/>
                </w:tcPr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Удовлетворенность педагогов – участников проекта программой повышения профессиональной компетентности</w:t>
                  </w:r>
                </w:p>
                <w:p w:rsidR="002A1026" w:rsidRPr="00A1145C" w:rsidRDefault="002A1026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Положительная оценка не менее 80% респондентов.</w:t>
                  </w:r>
                </w:p>
              </w:tc>
              <w:tc>
                <w:tcPr>
                  <w:tcW w:w="3614" w:type="dxa"/>
                </w:tcPr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Анкетирование</w:t>
                  </w:r>
                </w:p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297558" w:rsidRPr="00A1145C" w:rsidTr="00297558">
              <w:tc>
                <w:tcPr>
                  <w:tcW w:w="925" w:type="dxa"/>
                </w:tcPr>
                <w:p w:rsidR="00297558" w:rsidRPr="00A1145C" w:rsidRDefault="00297558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297558" w:rsidRPr="00A1145C" w:rsidRDefault="0029755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Положительная динамика учебных достижений учащихся</w:t>
                  </w:r>
                </w:p>
                <w:p w:rsidR="002A1026" w:rsidRPr="00A1145C" w:rsidRDefault="002A1026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менее чем у 50 % учащихся</w:t>
                  </w:r>
                  <w:r w:rsidR="008B4983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614" w:type="dxa"/>
                </w:tcPr>
                <w:p w:rsidR="00297558" w:rsidRPr="00A1145C" w:rsidRDefault="00F6420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федеральная информационная система обеспечения проведения ГИА обучающихся, освоивших основные образовательные программы основного общего образования</w:t>
                  </w:r>
                </w:p>
                <w:p w:rsidR="00F64208" w:rsidRPr="00A1145C" w:rsidRDefault="00F6420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 региональная информационная система система обеспечения проведения ГИА обучающихся, освоивших основные образовательные программы основного общего образования</w:t>
                  </w:r>
                </w:p>
                <w:p w:rsidR="00F64208" w:rsidRPr="00A1145C" w:rsidRDefault="00F64208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- федеральная информационная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система оценки качества образования (база результатов ВПР</w:t>
                  </w:r>
                  <w:r w:rsidR="00EF1401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EF1401" w:rsidRPr="00A1145C" w:rsidTr="00297558">
              <w:tc>
                <w:tcPr>
                  <w:tcW w:w="925" w:type="dxa"/>
                </w:tcPr>
                <w:p w:rsidR="00EF1401" w:rsidRPr="00A1145C" w:rsidRDefault="00EF1401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3.</w:t>
                  </w:r>
                </w:p>
              </w:tc>
              <w:tc>
                <w:tcPr>
                  <w:tcW w:w="3969" w:type="dxa"/>
                </w:tcPr>
                <w:p w:rsidR="00EF1401" w:rsidRPr="00A1145C" w:rsidRDefault="00EF1401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Положительная динамика уровня развития предметных и методических компетенций педагогических работников (увеличение доли педагогов успешно прошедших диагностику профессиональных дефицитов, на 50%)</w:t>
                  </w:r>
                  <w:r w:rsidR="008B4983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614" w:type="dxa"/>
                </w:tcPr>
                <w:p w:rsidR="00EF1401" w:rsidRPr="00A1145C" w:rsidRDefault="00C9292B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Автоматизированная система ГАОУ ДПО «КГИРО» для оценки профессиональных дефицитов педагогов</w:t>
                  </w:r>
                  <w:r w:rsidR="008B4983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8B4983" w:rsidRPr="00A1145C" w:rsidTr="00297558">
              <w:tc>
                <w:tcPr>
                  <w:tcW w:w="925" w:type="dxa"/>
                </w:tcPr>
                <w:p w:rsidR="008B4983" w:rsidRPr="00A1145C" w:rsidRDefault="008B4983" w:rsidP="00A1145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:rsidR="008B4983" w:rsidRPr="00A1145C" w:rsidRDefault="008B4983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Рост показателей квалификационного ценза педагогического коллектива школы. Повышение </w:t>
                  </w:r>
                  <w:r w:rsidR="002A3877"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квалификационной категории </w:t>
                  </w: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не менее чем у 40% работников.</w:t>
                  </w:r>
                </w:p>
              </w:tc>
              <w:tc>
                <w:tcPr>
                  <w:tcW w:w="3614" w:type="dxa"/>
                </w:tcPr>
                <w:p w:rsidR="008B4983" w:rsidRPr="00A1145C" w:rsidRDefault="00920195" w:rsidP="00A1145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A1145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Статистические данные аттестации</w:t>
                  </w:r>
                </w:p>
              </w:tc>
            </w:tr>
          </w:tbl>
          <w:p w:rsidR="00BF001B" w:rsidRPr="00A1145C" w:rsidRDefault="00BF001B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5C" w:rsidRPr="00A1145C" w:rsidTr="00961245">
        <w:tc>
          <w:tcPr>
            <w:tcW w:w="993" w:type="dxa"/>
          </w:tcPr>
          <w:p w:rsidR="00644DCB" w:rsidRPr="00A1145C" w:rsidRDefault="00644DCB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61" w:type="dxa"/>
          </w:tcPr>
          <w:p w:rsidR="00644DCB" w:rsidRPr="00A1145C" w:rsidRDefault="00644DCB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Описание инновационного продукта проекта</w:t>
            </w:r>
            <w:r w:rsidR="002834D6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 после окончания его реализации.</w:t>
            </w:r>
          </w:p>
        </w:tc>
        <w:tc>
          <w:tcPr>
            <w:tcW w:w="8789" w:type="dxa"/>
          </w:tcPr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инновационного проекта</w:t>
            </w:r>
          </w:p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модель межрегионального непрерывного горизонтального обучения педагогов образовательной организации;</w:t>
            </w:r>
          </w:p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программа повышения качества образовательных результатов средствами непрерывного горизонтального обучения педагогов образовательной организации;</w:t>
            </w:r>
          </w:p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организации и руководству матричными структурами проекта непрерывного горизонтального обучения педагогов;</w:t>
            </w:r>
          </w:p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- пособие для методистов образовательной организации по руководству методической работой в условиях межрегионального сетевого непрерывного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педагогов;</w:t>
            </w:r>
          </w:p>
          <w:p w:rsidR="002834D6" w:rsidRPr="00A1145C" w:rsidRDefault="002834D6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презентационные материалы семинара по трансляции опыта инновационной деятельности в другие образовательные организации;</w:t>
            </w:r>
          </w:p>
          <w:p w:rsidR="00644DCB" w:rsidRPr="00A1145C" w:rsidRDefault="005E029F" w:rsidP="00A1145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научно-методическая статья.</w:t>
            </w:r>
          </w:p>
        </w:tc>
      </w:tr>
      <w:tr w:rsidR="00A1145C" w:rsidRPr="00A1145C" w:rsidTr="00961245">
        <w:tc>
          <w:tcPr>
            <w:tcW w:w="993" w:type="dxa"/>
          </w:tcPr>
          <w:p w:rsidR="00900192" w:rsidRPr="00A1145C" w:rsidRDefault="00900192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1" w:type="dxa"/>
          </w:tcPr>
          <w:p w:rsidR="00900192" w:rsidRPr="00A1145C" w:rsidRDefault="00900192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Механизмы ресурсного обеспечения реализации инновационного проекта (программы).</w:t>
            </w:r>
          </w:p>
        </w:tc>
        <w:tc>
          <w:tcPr>
            <w:tcW w:w="8789" w:type="dxa"/>
          </w:tcPr>
          <w:p w:rsidR="00900192" w:rsidRPr="00A1145C" w:rsidRDefault="00900192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инновационного проекта будет осуществляться </w:t>
            </w:r>
          </w:p>
          <w:p w:rsidR="00900192" w:rsidRPr="00A1145C" w:rsidRDefault="00900192" w:rsidP="00A114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За счет имеющихся ресурсов образовательной организации</w:t>
            </w:r>
          </w:p>
          <w:p w:rsidR="00900192" w:rsidRPr="00A1145C" w:rsidRDefault="00900192" w:rsidP="00A1145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(нормативно-правовые, финансово-экономические, организационные, кадровые, научно-методические, материально-технические);</w:t>
            </w:r>
          </w:p>
          <w:p w:rsidR="00900192" w:rsidRPr="00A1145C" w:rsidRDefault="00900192" w:rsidP="00A114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За счет ре</w:t>
            </w:r>
            <w:r w:rsidR="00CF16AB" w:rsidRPr="00A1145C">
              <w:rPr>
                <w:rFonts w:ascii="Times New Roman" w:hAnsi="Times New Roman" w:cs="Times New Roman"/>
                <w:sz w:val="24"/>
                <w:szCs w:val="24"/>
              </w:rPr>
              <w:t>сурсов социального партнерства:</w:t>
            </w:r>
          </w:p>
          <w:p w:rsidR="00CF16AB" w:rsidRPr="00A1145C" w:rsidRDefault="00CF16AB" w:rsidP="00A1145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1145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Городского поселения «Поселок Воротынск» Бабынинского района Калужской области</w:t>
            </w:r>
          </w:p>
          <w:p w:rsidR="00645000" w:rsidRPr="00A1145C" w:rsidRDefault="00CF16AB" w:rsidP="00A1145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645000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униципальное бюджетное общеобразовательное</w:t>
            </w:r>
          </w:p>
          <w:p w:rsidR="002E623E" w:rsidRPr="00A1145C" w:rsidRDefault="00645000" w:rsidP="00A114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учреждение «Средняя школа №1»муниципального образования«город </w:t>
            </w:r>
          </w:p>
          <w:p w:rsidR="00CF16AB" w:rsidRPr="00A1145C" w:rsidRDefault="00645000" w:rsidP="00A114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Десногорск» Смоленской области</w:t>
            </w:r>
            <w:r w:rsidR="00CF16AB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16AB" w:rsidRPr="00A1145C" w:rsidRDefault="0093706E" w:rsidP="00A1145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Ворот</w:t>
            </w:r>
            <w:r w:rsidR="00CF16AB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ынская муниципальная библиотека;</w:t>
            </w:r>
          </w:p>
          <w:p w:rsidR="00CF16AB" w:rsidRPr="00A1145C" w:rsidRDefault="0093706E" w:rsidP="00A1145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МКУДО "</w:t>
            </w:r>
            <w:r w:rsidR="00CF16AB"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Воротынская школа искусств";</w:t>
            </w:r>
          </w:p>
          <w:p w:rsidR="00CF16AB" w:rsidRPr="00A1145C" w:rsidRDefault="00CF16AB" w:rsidP="00A1145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ДОД "ДЮСШ п.Воротынск«.</w:t>
            </w:r>
          </w:p>
          <w:p w:rsidR="00900192" w:rsidRPr="00A1145C" w:rsidRDefault="00EA2C9E" w:rsidP="00A1145C">
            <w:pPr>
              <w:pStyle w:val="a3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Механизмом привлечения дополнительных ресурсов будет являться взаимовыгодное сотрудничество МКОУ СОШ №1 п.Воротынск с социальными партнерами  в ходе реализации отдельных мероприятий и проекта в целом. </w:t>
            </w:r>
          </w:p>
        </w:tc>
      </w:tr>
      <w:tr w:rsidR="00A1145C" w:rsidRPr="00A1145C" w:rsidTr="00961245">
        <w:tc>
          <w:tcPr>
            <w:tcW w:w="993" w:type="dxa"/>
          </w:tcPr>
          <w:p w:rsidR="00872DD6" w:rsidRPr="00A1145C" w:rsidRDefault="00872DD6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872DD6" w:rsidRPr="00A1145C" w:rsidRDefault="00872DD6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Возможные риски при реализации проекта и мероприятия по их минимизации.</w:t>
            </w:r>
          </w:p>
        </w:tc>
        <w:tc>
          <w:tcPr>
            <w:tcW w:w="8789" w:type="dxa"/>
          </w:tcPr>
          <w:p w:rsidR="00872DD6" w:rsidRPr="00A1145C" w:rsidRDefault="00872DD6" w:rsidP="00A1145C">
            <w:pPr>
              <w:spacing w:after="0"/>
              <w:ind w:firstLine="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может возникнуть ряд рисков. Мы выделяем следующие риски и комплекс мер, которые могут существенно повл</w:t>
            </w:r>
            <w:r w:rsidR="009C3387" w:rsidRPr="00A1145C">
              <w:rPr>
                <w:rFonts w:ascii="Times New Roman" w:hAnsi="Times New Roman" w:cs="Times New Roman"/>
                <w:sz w:val="24"/>
                <w:szCs w:val="24"/>
              </w:rPr>
              <w:t>иять на ход реализации проекта:</w:t>
            </w:r>
          </w:p>
          <w:p w:rsidR="00872DD6" w:rsidRPr="00A1145C" w:rsidRDefault="00872DD6" w:rsidP="00A1145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Сопротивление педагогов вследствие низкой мотивированности и </w:t>
            </w:r>
            <w:r w:rsidRPr="00A1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недостаточной компетентности</w:t>
            </w:r>
            <w:r w:rsidR="009C3387" w:rsidRPr="00A1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115E3" w:rsidRPr="00A1145C" w:rsidRDefault="00A115E3" w:rsidP="00A1145C">
            <w:pPr>
              <w:pStyle w:val="a3"/>
              <w:spacing w:after="0"/>
              <w:ind w:left="1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рисков</w:t>
            </w:r>
          </w:p>
          <w:p w:rsidR="00A115E3" w:rsidRPr="00A1145C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целей, задач, ожидаемых результатов проекта для всех  участников образовательного процесса</w:t>
            </w:r>
          </w:p>
          <w:p w:rsidR="00A115E3" w:rsidRPr="00A1145C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семинаров, круглых столов для участников проекта; </w:t>
            </w:r>
          </w:p>
          <w:p w:rsidR="00A115E3" w:rsidRPr="00A1145C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информационно-методическая поддержка педагогов;</w:t>
            </w:r>
          </w:p>
          <w:p w:rsidR="00A115E3" w:rsidRPr="00A1145C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премирование участников инновационной деятельности;</w:t>
            </w:r>
          </w:p>
          <w:p w:rsidR="00A75E14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объединение высокомотивированных и компетентных педаг</w:t>
            </w:r>
            <w:r w:rsidR="00A1145C">
              <w:rPr>
                <w:rFonts w:ascii="Times New Roman" w:hAnsi="Times New Roman" w:cs="Times New Roman"/>
                <w:sz w:val="24"/>
                <w:szCs w:val="24"/>
              </w:rPr>
              <w:t>огов в единую проектную группу.</w:t>
            </w:r>
          </w:p>
          <w:p w:rsidR="00A1145C" w:rsidRPr="00A1145C" w:rsidRDefault="00A1145C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E3" w:rsidRPr="00A1145C" w:rsidRDefault="00A115E3" w:rsidP="00A1145C">
            <w:pPr>
              <w:spacing w:after="0"/>
              <w:ind w:left="8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Сопротивление обучающихся, родителей.  </w:t>
            </w:r>
          </w:p>
          <w:p w:rsidR="006C1111" w:rsidRPr="00A1145C" w:rsidRDefault="006C1111" w:rsidP="00A1145C">
            <w:pPr>
              <w:pStyle w:val="a3"/>
              <w:spacing w:after="0"/>
              <w:ind w:left="1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рисков</w:t>
            </w:r>
          </w:p>
          <w:p w:rsidR="00A115E3" w:rsidRPr="00A1145C" w:rsidRDefault="00A115E3" w:rsidP="00A1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целей, задач, ожидаемых результатов проекта для всех  участников образовательного процесса;</w:t>
            </w:r>
          </w:p>
          <w:p w:rsidR="00A115E3" w:rsidRPr="00A1145C" w:rsidRDefault="00A115E3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информационно-методическая поддержка участников проекта</w:t>
            </w:r>
          </w:p>
          <w:p w:rsidR="00872DD6" w:rsidRPr="00A1145C" w:rsidRDefault="005E029F" w:rsidP="00A114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консультации.</w:t>
            </w:r>
          </w:p>
        </w:tc>
      </w:tr>
      <w:tr w:rsidR="00A1145C" w:rsidRPr="00A1145C" w:rsidTr="00961245">
        <w:tc>
          <w:tcPr>
            <w:tcW w:w="993" w:type="dxa"/>
          </w:tcPr>
          <w:p w:rsidR="007637AF" w:rsidRPr="00A1145C" w:rsidRDefault="009C3387" w:rsidP="00A11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61" w:type="dxa"/>
          </w:tcPr>
          <w:p w:rsidR="007637AF" w:rsidRPr="00A1145C" w:rsidRDefault="007637AF" w:rsidP="00A114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6D3B7E"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использованной </w:t>
            </w:r>
            <w:r w:rsidR="00607D41" w:rsidRPr="00A1145C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8789" w:type="dxa"/>
          </w:tcPr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Белоус О.В. Профессионализм педагога и профессиональное становление // Становление профессионала: теория и практика: коллективная монография. -–Армавир, РИО АГПА, 2015. - .с11-22.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Кузьмина Н.В., Реан А.А. Профессионализм педагогической деятельности. – СПб, 1993.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Маркова А.К. Психология профессионализма. – М., 1996.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Маркова А.К. Психология труда учителя. – М., 1993.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Митина Л.М. Психология профессионального развития учителя. – М., 1998.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Поверх барьеров: история школ, работающих в сложных социальных условиях. Книга для школьных администраторов и для тех, кто управляет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школами на муниципальных и региональных уровнях, сост. М.А. Пинская и др. – М., 2019, 191 с.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В.А. Управление организационными изменениями: учебно-методическое пособие для менеджеров. – Калуга, 2004г. – 58с.</w:t>
            </w:r>
          </w:p>
          <w:p w:rsidR="007637AF" w:rsidRPr="00A1145C" w:rsidRDefault="007637AF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В.А. Управление человеческими ресурсами: учебно-методическое пособие для менеджмеров. – Калуга, 2005. – 110с.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Артюгина Т.Ю. Современные образовательные технологии: изучаем и применяем: учеб. – метод. пособие / авт. Т.Ю. Артюгина. – Архангельск: АО ИППК РО, 2009. – 58 с. 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инновациями в образовательном учреждении: образовательные практико – ориентированные технологии / авт. – сост. М.В. Русинова. – Волгоград: Учитель, 2011. – 175 с. 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инновациями в образовательном учреждении: образовательные практико – ориентированные технологии / авт. – сост. М.В. Русинова. – Волгоград: Учитель, 2011. – 175 с. 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образования.—М., 2011.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образования.—М., 2012</w:t>
            </w:r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ind w:right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114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Федеральный закон "Об образовании в Российской Федерации" от 29.12.2012 N 273-ФЗ  </w:t>
            </w:r>
            <w:hyperlink r:id="rId15" w:history="1">
              <w:r w:rsidRPr="00A1145C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http://zakonobobrazovanii.ru/</w:t>
              </w:r>
            </w:hyperlink>
          </w:p>
          <w:p w:rsidR="00607D41" w:rsidRPr="00A1145C" w:rsidRDefault="00607D41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ind w:right="567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 закон от 31 июля 2020 г. № 304-ФЗ “О внесении изменений в Федеральный закон «Об образовании в Российской Федерации» по вопросам воспитания обучающихся” </w:t>
            </w:r>
            <w:hyperlink r:id="rId16" w:history="1">
              <w:r w:rsidRPr="00A114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http://www.kremlin.ru/acts/bank/45788</w:t>
              </w:r>
            </w:hyperlink>
          </w:p>
          <w:p w:rsidR="00EE5FC6" w:rsidRPr="00A1145C" w:rsidRDefault="00EE5FC6" w:rsidP="00A1145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ind w:right="567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</w:rPr>
              <w:t xml:space="preserve">Я - эффективный директор "Как разработать и реализовать программу улучшения образовательных результатов учащихся школы" </w:t>
            </w:r>
            <w:r w:rsidRPr="00A1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 </w:t>
            </w:r>
            <w:hyperlink r:id="rId17" w:history="1">
              <w:r w:rsidRPr="00A114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Университетская книга</w:t>
              </w:r>
            </w:hyperlink>
            <w:r w:rsidRPr="00A1145C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7637AF" w:rsidRPr="00A1145C" w:rsidRDefault="007637AF" w:rsidP="00A1145C">
            <w:pPr>
              <w:spacing w:after="0"/>
              <w:ind w:firstLine="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E14" w:rsidRDefault="00A75E14" w:rsidP="00A114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32C" w:rsidRDefault="0071632C" w:rsidP="00A114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32C" w:rsidRPr="00A1145C" w:rsidRDefault="0071632C" w:rsidP="00A114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70E" w:rsidRPr="00A1145C" w:rsidRDefault="0019270E" w:rsidP="00A114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70E" w:rsidRPr="00A1145C" w:rsidRDefault="0071632C" w:rsidP="00A1145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МКОУ СОШ №1 п.ВоротынскЭ.В.Обухова</w:t>
      </w:r>
    </w:p>
    <w:p w:rsidR="00181204" w:rsidRPr="00A1145C" w:rsidRDefault="00181204" w:rsidP="00A114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2CC8" w:rsidRPr="00A1145C" w:rsidRDefault="00181204" w:rsidP="00A114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М.П.</w:t>
      </w:r>
    </w:p>
    <w:sectPr w:rsidR="00D32CC8" w:rsidRPr="00A1145C" w:rsidSect="00114420"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06" w:rsidRDefault="00C31106" w:rsidP="00782853">
      <w:pPr>
        <w:spacing w:after="0" w:line="240" w:lineRule="auto"/>
      </w:pPr>
      <w:r>
        <w:separator/>
      </w:r>
    </w:p>
  </w:endnote>
  <w:endnote w:type="continuationSeparator" w:id="1">
    <w:p w:rsidR="00C31106" w:rsidRDefault="00C31106" w:rsidP="0078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27509"/>
      <w:docPartObj>
        <w:docPartGallery w:val="Page Numbers (Bottom of Page)"/>
        <w:docPartUnique/>
      </w:docPartObj>
    </w:sdtPr>
    <w:sdtContent>
      <w:p w:rsidR="00782853" w:rsidRDefault="00D02584">
        <w:pPr>
          <w:pStyle w:val="ac"/>
          <w:jc w:val="right"/>
        </w:pPr>
        <w:r>
          <w:fldChar w:fldCharType="begin"/>
        </w:r>
        <w:r w:rsidR="00782853">
          <w:instrText>PAGE   \* MERGEFORMAT</w:instrText>
        </w:r>
        <w:r>
          <w:fldChar w:fldCharType="separate"/>
        </w:r>
        <w:r w:rsidR="009D3CE3">
          <w:rPr>
            <w:noProof/>
          </w:rPr>
          <w:t>25</w:t>
        </w:r>
        <w:r>
          <w:fldChar w:fldCharType="end"/>
        </w:r>
      </w:p>
    </w:sdtContent>
  </w:sdt>
  <w:p w:rsidR="00782853" w:rsidRDefault="007828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06" w:rsidRDefault="00C31106" w:rsidP="00782853">
      <w:pPr>
        <w:spacing w:after="0" w:line="240" w:lineRule="auto"/>
      </w:pPr>
      <w:r>
        <w:separator/>
      </w:r>
    </w:p>
  </w:footnote>
  <w:footnote w:type="continuationSeparator" w:id="1">
    <w:p w:rsidR="00C31106" w:rsidRDefault="00C31106" w:rsidP="0078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512"/>
    <w:multiLevelType w:val="hybridMultilevel"/>
    <w:tmpl w:val="D97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6135"/>
    <w:multiLevelType w:val="hybridMultilevel"/>
    <w:tmpl w:val="3314EF40"/>
    <w:lvl w:ilvl="0" w:tplc="EFC2A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8E4"/>
    <w:multiLevelType w:val="hybridMultilevel"/>
    <w:tmpl w:val="0C2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61533"/>
    <w:multiLevelType w:val="hybridMultilevel"/>
    <w:tmpl w:val="E508F92A"/>
    <w:lvl w:ilvl="0" w:tplc="78E8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49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6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E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45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6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9840C8"/>
    <w:multiLevelType w:val="hybridMultilevel"/>
    <w:tmpl w:val="F1DE905A"/>
    <w:lvl w:ilvl="0" w:tplc="7A0CB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CD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2E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EE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60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C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69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D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AA3B5C"/>
    <w:multiLevelType w:val="hybridMultilevel"/>
    <w:tmpl w:val="D99A9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A4C3C88"/>
    <w:multiLevelType w:val="hybridMultilevel"/>
    <w:tmpl w:val="06D0C18A"/>
    <w:lvl w:ilvl="0" w:tplc="E418FDA4">
      <w:start w:val="1"/>
      <w:numFmt w:val="decimal"/>
      <w:lvlText w:val="%1."/>
      <w:lvlJc w:val="left"/>
      <w:pPr>
        <w:ind w:left="12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6F457FAF"/>
    <w:multiLevelType w:val="hybridMultilevel"/>
    <w:tmpl w:val="FF38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0C08"/>
    <w:multiLevelType w:val="hybridMultilevel"/>
    <w:tmpl w:val="8F42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204"/>
    <w:rsid w:val="000003E8"/>
    <w:rsid w:val="00017F90"/>
    <w:rsid w:val="0003249B"/>
    <w:rsid w:val="00046B4F"/>
    <w:rsid w:val="000642E0"/>
    <w:rsid w:val="00072748"/>
    <w:rsid w:val="00085370"/>
    <w:rsid w:val="00090382"/>
    <w:rsid w:val="000B6FF8"/>
    <w:rsid w:val="000C7633"/>
    <w:rsid w:val="000C7DC5"/>
    <w:rsid w:val="000D713F"/>
    <w:rsid w:val="000E5E1D"/>
    <w:rsid w:val="00105234"/>
    <w:rsid w:val="00107F6D"/>
    <w:rsid w:val="00114420"/>
    <w:rsid w:val="00124850"/>
    <w:rsid w:val="00127F5B"/>
    <w:rsid w:val="00131E0D"/>
    <w:rsid w:val="00131E73"/>
    <w:rsid w:val="00181204"/>
    <w:rsid w:val="001812CA"/>
    <w:rsid w:val="00187C14"/>
    <w:rsid w:val="0019270E"/>
    <w:rsid w:val="001956C9"/>
    <w:rsid w:val="00195ED6"/>
    <w:rsid w:val="001B5057"/>
    <w:rsid w:val="001C4AE0"/>
    <w:rsid w:val="001D441E"/>
    <w:rsid w:val="001E7A8E"/>
    <w:rsid w:val="002064C0"/>
    <w:rsid w:val="00206F9C"/>
    <w:rsid w:val="0021043D"/>
    <w:rsid w:val="00216487"/>
    <w:rsid w:val="0022276F"/>
    <w:rsid w:val="00231CF5"/>
    <w:rsid w:val="00241A76"/>
    <w:rsid w:val="00244A3A"/>
    <w:rsid w:val="0024656E"/>
    <w:rsid w:val="00265805"/>
    <w:rsid w:val="002834D6"/>
    <w:rsid w:val="00297558"/>
    <w:rsid w:val="002A1026"/>
    <w:rsid w:val="002A24D5"/>
    <w:rsid w:val="002A3877"/>
    <w:rsid w:val="002B3EFF"/>
    <w:rsid w:val="002D54A6"/>
    <w:rsid w:val="002E623E"/>
    <w:rsid w:val="002E6D6F"/>
    <w:rsid w:val="002F58E6"/>
    <w:rsid w:val="00310CDB"/>
    <w:rsid w:val="00352D23"/>
    <w:rsid w:val="003623F5"/>
    <w:rsid w:val="00367B76"/>
    <w:rsid w:val="00393BAD"/>
    <w:rsid w:val="003A0E1F"/>
    <w:rsid w:val="003A4717"/>
    <w:rsid w:val="003B6380"/>
    <w:rsid w:val="003D06DE"/>
    <w:rsid w:val="00402EE2"/>
    <w:rsid w:val="00413292"/>
    <w:rsid w:val="00417376"/>
    <w:rsid w:val="00440465"/>
    <w:rsid w:val="0046288A"/>
    <w:rsid w:val="00473C5F"/>
    <w:rsid w:val="00492B13"/>
    <w:rsid w:val="004A6685"/>
    <w:rsid w:val="004C3614"/>
    <w:rsid w:val="004E7733"/>
    <w:rsid w:val="004F2B1D"/>
    <w:rsid w:val="00503B13"/>
    <w:rsid w:val="00512054"/>
    <w:rsid w:val="00524F88"/>
    <w:rsid w:val="00534387"/>
    <w:rsid w:val="005358ED"/>
    <w:rsid w:val="00535CE6"/>
    <w:rsid w:val="0055228D"/>
    <w:rsid w:val="005532D5"/>
    <w:rsid w:val="00555634"/>
    <w:rsid w:val="00562FCF"/>
    <w:rsid w:val="005935BA"/>
    <w:rsid w:val="00594386"/>
    <w:rsid w:val="005C1BB6"/>
    <w:rsid w:val="005C3226"/>
    <w:rsid w:val="005C45AC"/>
    <w:rsid w:val="005D406F"/>
    <w:rsid w:val="005D5796"/>
    <w:rsid w:val="005E029F"/>
    <w:rsid w:val="005F1685"/>
    <w:rsid w:val="00603EE1"/>
    <w:rsid w:val="00607D41"/>
    <w:rsid w:val="006103F5"/>
    <w:rsid w:val="00612CF8"/>
    <w:rsid w:val="00644DCB"/>
    <w:rsid w:val="00645000"/>
    <w:rsid w:val="006622DE"/>
    <w:rsid w:val="006830D5"/>
    <w:rsid w:val="006A1BA1"/>
    <w:rsid w:val="006B2E8E"/>
    <w:rsid w:val="006C1111"/>
    <w:rsid w:val="006D3B7E"/>
    <w:rsid w:val="006D596D"/>
    <w:rsid w:val="006D69A8"/>
    <w:rsid w:val="0070022B"/>
    <w:rsid w:val="00705AD0"/>
    <w:rsid w:val="00705FF5"/>
    <w:rsid w:val="00712D8E"/>
    <w:rsid w:val="00713F3B"/>
    <w:rsid w:val="0071632C"/>
    <w:rsid w:val="00716C5B"/>
    <w:rsid w:val="00727C6E"/>
    <w:rsid w:val="0073420D"/>
    <w:rsid w:val="00744767"/>
    <w:rsid w:val="00745C84"/>
    <w:rsid w:val="0074718F"/>
    <w:rsid w:val="00753E3A"/>
    <w:rsid w:val="00754EB0"/>
    <w:rsid w:val="007637AF"/>
    <w:rsid w:val="00767C96"/>
    <w:rsid w:val="00782853"/>
    <w:rsid w:val="00794A38"/>
    <w:rsid w:val="00796D92"/>
    <w:rsid w:val="00797480"/>
    <w:rsid w:val="007A3CAD"/>
    <w:rsid w:val="007A5EAD"/>
    <w:rsid w:val="007B475C"/>
    <w:rsid w:val="007B710D"/>
    <w:rsid w:val="007D4289"/>
    <w:rsid w:val="008144F9"/>
    <w:rsid w:val="008165E3"/>
    <w:rsid w:val="008223E6"/>
    <w:rsid w:val="008314B8"/>
    <w:rsid w:val="0087247D"/>
    <w:rsid w:val="00872DD6"/>
    <w:rsid w:val="00874CEA"/>
    <w:rsid w:val="00884D9F"/>
    <w:rsid w:val="008A6917"/>
    <w:rsid w:val="008A7EB0"/>
    <w:rsid w:val="008B37DC"/>
    <w:rsid w:val="008B4983"/>
    <w:rsid w:val="008B4F76"/>
    <w:rsid w:val="00900192"/>
    <w:rsid w:val="00920195"/>
    <w:rsid w:val="00920F1B"/>
    <w:rsid w:val="0092175D"/>
    <w:rsid w:val="00923D8C"/>
    <w:rsid w:val="00930313"/>
    <w:rsid w:val="00936C85"/>
    <w:rsid w:val="0093706E"/>
    <w:rsid w:val="009378F7"/>
    <w:rsid w:val="00961245"/>
    <w:rsid w:val="00964F2D"/>
    <w:rsid w:val="00995CF9"/>
    <w:rsid w:val="009969D8"/>
    <w:rsid w:val="009C3387"/>
    <w:rsid w:val="009D3CE3"/>
    <w:rsid w:val="009D78CE"/>
    <w:rsid w:val="009E1DA7"/>
    <w:rsid w:val="00A00318"/>
    <w:rsid w:val="00A1145C"/>
    <w:rsid w:val="00A115E3"/>
    <w:rsid w:val="00A325DC"/>
    <w:rsid w:val="00A3374F"/>
    <w:rsid w:val="00A50F5D"/>
    <w:rsid w:val="00A52831"/>
    <w:rsid w:val="00A56815"/>
    <w:rsid w:val="00A60586"/>
    <w:rsid w:val="00A679CC"/>
    <w:rsid w:val="00A71914"/>
    <w:rsid w:val="00A75E14"/>
    <w:rsid w:val="00A827D4"/>
    <w:rsid w:val="00A84702"/>
    <w:rsid w:val="00A84BA4"/>
    <w:rsid w:val="00AB395D"/>
    <w:rsid w:val="00AB5956"/>
    <w:rsid w:val="00AC3972"/>
    <w:rsid w:val="00AE3A51"/>
    <w:rsid w:val="00AF001E"/>
    <w:rsid w:val="00AF2375"/>
    <w:rsid w:val="00B006CF"/>
    <w:rsid w:val="00B0434C"/>
    <w:rsid w:val="00B06D3F"/>
    <w:rsid w:val="00B15D86"/>
    <w:rsid w:val="00B242B3"/>
    <w:rsid w:val="00B26F15"/>
    <w:rsid w:val="00B3208E"/>
    <w:rsid w:val="00B428C5"/>
    <w:rsid w:val="00B620A1"/>
    <w:rsid w:val="00B75042"/>
    <w:rsid w:val="00BB1BD5"/>
    <w:rsid w:val="00BC64EE"/>
    <w:rsid w:val="00BF001B"/>
    <w:rsid w:val="00BF6491"/>
    <w:rsid w:val="00BF7AE5"/>
    <w:rsid w:val="00C03523"/>
    <w:rsid w:val="00C2099C"/>
    <w:rsid w:val="00C26A56"/>
    <w:rsid w:val="00C31106"/>
    <w:rsid w:val="00C33797"/>
    <w:rsid w:val="00C3653A"/>
    <w:rsid w:val="00C46759"/>
    <w:rsid w:val="00C84F2B"/>
    <w:rsid w:val="00C907B7"/>
    <w:rsid w:val="00C9292B"/>
    <w:rsid w:val="00C93F03"/>
    <w:rsid w:val="00CA77BE"/>
    <w:rsid w:val="00CB0DDF"/>
    <w:rsid w:val="00CB53F1"/>
    <w:rsid w:val="00CC2CF9"/>
    <w:rsid w:val="00CC5878"/>
    <w:rsid w:val="00CC7C1F"/>
    <w:rsid w:val="00CD52FE"/>
    <w:rsid w:val="00CF16AB"/>
    <w:rsid w:val="00CF35A0"/>
    <w:rsid w:val="00D02584"/>
    <w:rsid w:val="00D32CC8"/>
    <w:rsid w:val="00D613E5"/>
    <w:rsid w:val="00D66F40"/>
    <w:rsid w:val="00D716F3"/>
    <w:rsid w:val="00D81135"/>
    <w:rsid w:val="00DD0920"/>
    <w:rsid w:val="00DD5C5E"/>
    <w:rsid w:val="00DE654F"/>
    <w:rsid w:val="00E16C43"/>
    <w:rsid w:val="00E30EAD"/>
    <w:rsid w:val="00E74BEF"/>
    <w:rsid w:val="00EA2C9E"/>
    <w:rsid w:val="00EB33CA"/>
    <w:rsid w:val="00EE5FC6"/>
    <w:rsid w:val="00EF1401"/>
    <w:rsid w:val="00F07137"/>
    <w:rsid w:val="00F204FE"/>
    <w:rsid w:val="00F242B1"/>
    <w:rsid w:val="00F2482B"/>
    <w:rsid w:val="00F30D79"/>
    <w:rsid w:val="00F53A3B"/>
    <w:rsid w:val="00F62CD4"/>
    <w:rsid w:val="00F64208"/>
    <w:rsid w:val="00F81B77"/>
    <w:rsid w:val="00F8239F"/>
    <w:rsid w:val="00F91D38"/>
    <w:rsid w:val="00FA5AE4"/>
    <w:rsid w:val="00FA6CE3"/>
    <w:rsid w:val="00FD1109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84"/>
  </w:style>
  <w:style w:type="paragraph" w:styleId="1">
    <w:name w:val="heading 1"/>
    <w:basedOn w:val="a"/>
    <w:next w:val="a"/>
    <w:link w:val="10"/>
    <w:uiPriority w:val="9"/>
    <w:qFormat/>
    <w:rsid w:val="00462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1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nhideWhenUsed/>
    <w:rsid w:val="00A84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4B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727C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7C6E"/>
    <w:rPr>
      <w:color w:val="0000FF"/>
      <w:u w:val="single"/>
    </w:rPr>
  </w:style>
  <w:style w:type="character" w:styleId="a6">
    <w:name w:val="Strong"/>
    <w:basedOn w:val="a0"/>
    <w:uiPriority w:val="22"/>
    <w:qFormat/>
    <w:rsid w:val="00CC2CF9"/>
    <w:rPr>
      <w:b/>
      <w:bCs/>
    </w:rPr>
  </w:style>
  <w:style w:type="paragraph" w:customStyle="1" w:styleId="FootNote">
    <w:name w:val="FootNote"/>
    <w:next w:val="a"/>
    <w:uiPriority w:val="99"/>
    <w:rsid w:val="00607D41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E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EE5FC6"/>
  </w:style>
  <w:style w:type="table" w:styleId="a9">
    <w:name w:val="Table Grid"/>
    <w:basedOn w:val="a1"/>
    <w:uiPriority w:val="59"/>
    <w:rsid w:val="00297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8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2853"/>
  </w:style>
  <w:style w:type="paragraph" w:styleId="ac">
    <w:name w:val="footer"/>
    <w:basedOn w:val="a"/>
    <w:link w:val="ad"/>
    <w:uiPriority w:val="99"/>
    <w:unhideWhenUsed/>
    <w:rsid w:val="0078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1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nhideWhenUsed/>
    <w:rsid w:val="00A84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4BA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727C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7C6E"/>
    <w:rPr>
      <w:color w:val="0000FF"/>
      <w:u w:val="single"/>
    </w:rPr>
  </w:style>
  <w:style w:type="character" w:styleId="a6">
    <w:name w:val="Strong"/>
    <w:basedOn w:val="a0"/>
    <w:uiPriority w:val="22"/>
    <w:qFormat/>
    <w:rsid w:val="00CC2CF9"/>
    <w:rPr>
      <w:b/>
      <w:bCs/>
    </w:rPr>
  </w:style>
  <w:style w:type="paragraph" w:customStyle="1" w:styleId="FootNote">
    <w:name w:val="FootNote"/>
    <w:next w:val="a"/>
    <w:uiPriority w:val="99"/>
    <w:rsid w:val="00607D41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E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EE5FC6"/>
  </w:style>
  <w:style w:type="table" w:styleId="a9">
    <w:name w:val="Table Grid"/>
    <w:basedOn w:val="a1"/>
    <w:uiPriority w:val="59"/>
    <w:rsid w:val="0029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8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2853"/>
  </w:style>
  <w:style w:type="paragraph" w:styleId="ac">
    <w:name w:val="footer"/>
    <w:basedOn w:val="a"/>
    <w:link w:val="ad"/>
    <w:uiPriority w:val="99"/>
    <w:unhideWhenUsed/>
    <w:rsid w:val="0078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2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0FF94E39E0793B77242877CA11213EABF67F6C3129770EE559F3A0EBE3188BDD1A706F12BA7CCA3B291DG7D1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0FF94E39E0793B77242877CA11213EABF67F6C3129760DE459F3A0EBE3188BDD1A706F12BA7CCA3B291DG7D1Q" TargetMode="External"/><Relationship Id="rId17" Type="http://schemas.openxmlformats.org/officeDocument/2006/relationships/hyperlink" Target="https://publications.hse.ru/books/?pb=646264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bank/457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0FF94E39E0793B77242877CA11213EABF67F6C302F750AEB59F3A0EBE3188BDD1A706F12BA7CCA3B291DG7D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obobrazovanii.ru/" TargetMode="External"/><Relationship Id="rId10" Type="http://schemas.openxmlformats.org/officeDocument/2006/relationships/hyperlink" Target="consultantplus://offline/ref=E30FF94E39E0793B77242877CA11213EABF67F6C302E740AE159F3A0EBE3188BDD1A706F12BA7CCA3B291DG7D1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FF94E39E0793B77242877CA11213EABF67F6C302B7E05EA59F3A0EBE3188BDD1A706F12BA7CCA3B291DG7D1Q" TargetMode="External"/><Relationship Id="rId14" Type="http://schemas.openxmlformats.org/officeDocument/2006/relationships/hyperlink" Target="consultantplus://offline/ref=E30FF94E39E0793B77242877CA11213EABF67F6C31297005EB59F3A0EBE3188BDD1A706F12BA7CCA3B291DG7D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BAD3-D9AE-4525-B6C0-07049A24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user33</cp:lastModifiedBy>
  <cp:revision>3</cp:revision>
  <cp:lastPrinted>2021-12-02T08:59:00Z</cp:lastPrinted>
  <dcterms:created xsi:type="dcterms:W3CDTF">2023-09-14T05:10:00Z</dcterms:created>
  <dcterms:modified xsi:type="dcterms:W3CDTF">2023-09-14T05:10:00Z</dcterms:modified>
</cp:coreProperties>
</file>